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79DE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数字媒体艺术（专升本）专业课程设置与学分</w:t>
      </w:r>
    </w:p>
    <w:p w14:paraId="74245BA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jc w:val="center"/>
        <w:rPr>
          <w:rFonts w:eastAsia="黑体" w:cs="黑体"/>
          <w:kern w:val="0"/>
          <w:sz w:val="24"/>
        </w:rPr>
      </w:pPr>
      <w:r>
        <w:rPr>
          <w:rFonts w:hint="eastAsia" w:eastAsia="黑体" w:cs="黑体"/>
          <w:kern w:val="0"/>
          <w:sz w:val="24"/>
        </w:rPr>
        <w:t xml:space="preserve">专业层次：专升本 </w:t>
      </w:r>
      <w:r>
        <w:rPr>
          <w:rFonts w:hint="eastAsia" w:eastAsia="黑体" w:cs="黑体"/>
          <w:b/>
          <w:bCs/>
          <w:sz w:val="24"/>
        </w:rPr>
        <w:t xml:space="preserve">                               </w:t>
      </w:r>
      <w:r>
        <w:rPr>
          <w:rFonts w:hint="eastAsia" w:eastAsia="黑体" w:cs="黑体"/>
          <w:kern w:val="0"/>
          <w:sz w:val="24"/>
        </w:rPr>
        <w:t xml:space="preserve"> 专业代码：130508</w:t>
      </w:r>
    </w:p>
    <w:tbl>
      <w:tblPr>
        <w:tblStyle w:val="2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8"/>
        <w:gridCol w:w="1343"/>
        <w:gridCol w:w="4725"/>
        <w:gridCol w:w="833"/>
        <w:gridCol w:w="1651"/>
      </w:tblGrid>
      <w:tr w14:paraId="041DDE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7C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C0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C6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51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9B2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E21A2D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F77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EC0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00504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E3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艺术概论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47B0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29D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129C0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AE97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F6B6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02324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57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D65A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D4F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9C254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179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A020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704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4CB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C72F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05BA7A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DDEC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F88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13464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B25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88F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DCB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4262C6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901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A64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13465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E8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0071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AED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6AB3F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F82C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5233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13875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FD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界面设计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585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A9A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1C276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D4D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807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13876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EC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界面设计（实践）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3F6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191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4641E3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4B7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F62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12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B21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CC1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B1003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A11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956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0DF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9A0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729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78295C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03C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427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BF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167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7A0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43D2A3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388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38B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13466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84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电脑三维设计（实践）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044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CEF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FDFEB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31C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9E7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13511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EB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多媒体技术与应用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2DE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11C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E91EC7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A52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82F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13512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D4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多媒体技术与应用（实践）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6A5A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676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6C64D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5BA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842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14266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E1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2B2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290A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FF267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50D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EF7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14267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DCE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数字音频制作与处理（实践）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247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E1F1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07F0E2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927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7492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14268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CB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E37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9C7D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530609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6B4B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D6C2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14269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27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数字影像设计与制作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286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D13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99AC7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38DC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940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14270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1290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数字影像设计与制作（实践）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FE7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EBE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50486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63D4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F24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10678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B3F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数字媒体基础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FE9F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67E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8C32FB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BBA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B4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7D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8B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294D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不考英语（专升本）的加考课程</w:t>
            </w:r>
          </w:p>
        </w:tc>
      </w:tr>
      <w:tr w14:paraId="7BF3EC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049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95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3AB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8C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4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758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5F4745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jc w:val="center"/>
        </w:trPr>
        <w:tc>
          <w:tcPr>
            <w:tcW w:w="81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33C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044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83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9DE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6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4BC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3F7C0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21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DAF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计</w:t>
            </w:r>
          </w:p>
        </w:tc>
        <w:tc>
          <w:tcPr>
            <w:tcW w:w="720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CF9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  <w:tr w14:paraId="51A25D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782" w:type="dxa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7596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925" w:type="dxa"/>
            <w:gridSpan w:val="4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5309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651" w:type="dxa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2A8F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cs="宋体"/>
                <w:kern w:val="0"/>
                <w:sz w:val="18"/>
                <w:szCs w:val="18"/>
                <w:lang w:bidi="ar"/>
              </w:rPr>
              <w:t>离散数学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7CEF626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664A4D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41EC7F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数字媒体艺术（专升本）专业考试计划对应衔接表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27"/>
        <w:gridCol w:w="2280"/>
        <w:gridCol w:w="674"/>
        <w:gridCol w:w="588"/>
        <w:gridCol w:w="765"/>
        <w:gridCol w:w="2336"/>
        <w:gridCol w:w="637"/>
        <w:gridCol w:w="695"/>
      </w:tblGrid>
      <w:tr w14:paraId="604B29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7" w:type="dxa"/>
            <w:gridSpan w:val="4"/>
            <w:vAlign w:val="center"/>
          </w:tcPr>
          <w:p w14:paraId="30C5A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21558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0637F4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93B9F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7" w:type="dxa"/>
            <w:gridSpan w:val="4"/>
            <w:vAlign w:val="center"/>
          </w:tcPr>
          <w:p w14:paraId="44E89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数字媒体艺术（专升本），H130508</w:t>
            </w:r>
          </w:p>
        </w:tc>
        <w:tc>
          <w:tcPr>
            <w:tcW w:w="4326" w:type="dxa"/>
            <w:gridSpan w:val="4"/>
            <w:vAlign w:val="center"/>
          </w:tcPr>
          <w:p w14:paraId="1E302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数字媒体艺术（专升本），H130508</w:t>
            </w:r>
          </w:p>
        </w:tc>
        <w:tc>
          <w:tcPr>
            <w:tcW w:w="695" w:type="dxa"/>
            <w:vMerge w:val="continue"/>
            <w:vAlign w:val="center"/>
          </w:tcPr>
          <w:p w14:paraId="6B7A1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3CCF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B8FA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7" w:type="dxa"/>
            <w:vAlign w:val="center"/>
          </w:tcPr>
          <w:p w14:paraId="3C47D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74C28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4" w:type="dxa"/>
            <w:vAlign w:val="center"/>
          </w:tcPr>
          <w:p w14:paraId="0708A5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8" w:type="dxa"/>
            <w:vAlign w:val="center"/>
          </w:tcPr>
          <w:p w14:paraId="5E70C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2243E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70AD4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43C06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72751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EB6E2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5180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62698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47451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9FC7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8" w:type="dxa"/>
            <w:vAlign w:val="center"/>
          </w:tcPr>
          <w:p w14:paraId="18C72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122E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6D50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7BB64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10BCA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CA16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03AB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7EB3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8119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7D5AB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67F04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5A6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D65F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1CF35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7A4B6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3655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2E3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159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887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B32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vAlign w:val="center"/>
          </w:tcPr>
          <w:p w14:paraId="3B5CB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51C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860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87F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3787C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57F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E047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67AF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FC6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C0EF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0D3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86C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C53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B8C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9661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1F77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375A7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49D1E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45244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3A550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3C065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5F124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C391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D979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700BB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8670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C4CC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639D9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052D1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电脑动画（实践）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35E0D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2F711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8CFF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1663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85EE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59A42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3B2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44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  <w:p w14:paraId="38E2D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1401F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07219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7F33C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数字摄影技术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3A00D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B1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  <w:p w14:paraId="766974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1C5D9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14266</w:t>
            </w:r>
          </w:p>
        </w:tc>
        <w:tc>
          <w:tcPr>
            <w:tcW w:w="2336" w:type="dxa"/>
            <w:vMerge w:val="restart"/>
            <w:tcBorders>
              <w:tl2br w:val="nil"/>
              <w:tr2bl w:val="nil"/>
            </w:tcBorders>
            <w:vAlign w:val="center"/>
          </w:tcPr>
          <w:p w14:paraId="4C7B7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数字摄影（实践）</w:t>
            </w:r>
          </w:p>
        </w:tc>
        <w:tc>
          <w:tcPr>
            <w:tcW w:w="637" w:type="dxa"/>
            <w:vMerge w:val="restart"/>
            <w:tcBorders>
              <w:tl2br w:val="nil"/>
              <w:tr2bl w:val="nil"/>
            </w:tcBorders>
            <w:vAlign w:val="center"/>
          </w:tcPr>
          <w:p w14:paraId="19471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0B36D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02AF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96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545C9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07220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3C6F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数字摄影技术（实践）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787CC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2743F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771E8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Merge w:val="continue"/>
            <w:tcBorders>
              <w:tl2br w:val="nil"/>
              <w:tr2bl w:val="nil"/>
            </w:tcBorders>
            <w:vAlign w:val="center"/>
          </w:tcPr>
          <w:p w14:paraId="314D6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Merge w:val="continue"/>
            <w:tcBorders>
              <w:tl2br w:val="nil"/>
              <w:tr2bl w:val="nil"/>
            </w:tcBorders>
            <w:vAlign w:val="center"/>
          </w:tcPr>
          <w:p w14:paraId="04E79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7F7F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03C6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1F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78CD9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07189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49351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视听语言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78E0C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76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A978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C76F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艺术概论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4BC24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E98A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33ED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71787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1B646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07231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0CB4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34D8F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0727D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3F55C7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14268</w:t>
            </w:r>
          </w:p>
        </w:tc>
        <w:tc>
          <w:tcPr>
            <w:tcW w:w="2336" w:type="dxa"/>
            <w:vMerge w:val="restart"/>
            <w:tcBorders>
              <w:tl2br w:val="nil"/>
              <w:tr2bl w:val="nil"/>
            </w:tcBorders>
            <w:vAlign w:val="center"/>
          </w:tcPr>
          <w:p w14:paraId="588EA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数字影视合成（实践）</w:t>
            </w:r>
          </w:p>
        </w:tc>
        <w:tc>
          <w:tcPr>
            <w:tcW w:w="637" w:type="dxa"/>
            <w:vMerge w:val="restart"/>
            <w:tcBorders>
              <w:tl2br w:val="nil"/>
              <w:tr2bl w:val="nil"/>
            </w:tcBorders>
            <w:vAlign w:val="center"/>
          </w:tcPr>
          <w:p w14:paraId="30059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5C04B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7DE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F5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6CDB1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07232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E06A9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数字影视合成（实践）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2ECDC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947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20CA7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Merge w:val="continue"/>
            <w:tcBorders>
              <w:tl2br w:val="nil"/>
              <w:tr2bl w:val="nil"/>
            </w:tcBorders>
            <w:vAlign w:val="center"/>
          </w:tcPr>
          <w:p w14:paraId="7F561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Merge w:val="continue"/>
            <w:tcBorders>
              <w:tl2br w:val="nil"/>
              <w:tr2bl w:val="nil"/>
            </w:tcBorders>
            <w:vAlign w:val="center"/>
          </w:tcPr>
          <w:p w14:paraId="03EA0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3F32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4215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0E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  <w:p w14:paraId="77352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73CFA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07223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2B5B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数字影像制作技术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2A916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5B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  <w:p w14:paraId="1B1C8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64D3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2E62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数字影像设计与制作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5107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A7F8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6090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88E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14:paraId="3E415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53692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数字影像制作技术（实践）</w:t>
            </w:r>
          </w:p>
        </w:tc>
        <w:tc>
          <w:tcPr>
            <w:tcW w:w="674" w:type="dxa"/>
            <w:tcBorders>
              <w:tl2br w:val="nil"/>
              <w:tr2bl w:val="nil"/>
            </w:tcBorders>
            <w:vAlign w:val="center"/>
          </w:tcPr>
          <w:p w14:paraId="03A58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69787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6F09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14270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1221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数字影像设计与制作（实践）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4EB8C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8230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33AC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3A81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AC09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01784</w:t>
            </w:r>
          </w:p>
        </w:tc>
        <w:tc>
          <w:tcPr>
            <w:tcW w:w="228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19D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数字音频制作与处理</w:t>
            </w:r>
          </w:p>
        </w:tc>
        <w:tc>
          <w:tcPr>
            <w:tcW w:w="6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A9E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3440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5FB1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14267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AB7E9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数字音频制作与处理（实践）</w:t>
            </w:r>
          </w:p>
        </w:tc>
        <w:tc>
          <w:tcPr>
            <w:tcW w:w="63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5C6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9029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B3F5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25964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27" w:type="dxa"/>
            <w:tcBorders>
              <w:top w:val="single" w:color="auto" w:sz="12" w:space="0"/>
            </w:tcBorders>
            <w:vAlign w:val="center"/>
          </w:tcPr>
          <w:p w14:paraId="619D6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09537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017BE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动态网站编程基础</w:t>
            </w:r>
          </w:p>
        </w:tc>
        <w:tc>
          <w:tcPr>
            <w:tcW w:w="674" w:type="dxa"/>
            <w:tcBorders>
              <w:top w:val="single" w:color="auto" w:sz="12" w:space="0"/>
            </w:tcBorders>
            <w:vAlign w:val="center"/>
          </w:tcPr>
          <w:p w14:paraId="52CAF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vMerge w:val="restart"/>
            <w:tcBorders>
              <w:top w:val="single" w:color="auto" w:sz="12" w:space="0"/>
            </w:tcBorders>
            <w:vAlign w:val="center"/>
          </w:tcPr>
          <w:p w14:paraId="5CC34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79280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13875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0B1AD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界面设计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6C7AB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72A8C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23D5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7D7D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7BD854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02141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4137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计算机网络技术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99C0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continue"/>
            <w:shd w:val="clear" w:color="auto" w:fill="auto"/>
            <w:vAlign w:val="center"/>
          </w:tcPr>
          <w:p w14:paraId="1AB84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7F408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13876</w:t>
            </w:r>
          </w:p>
        </w:tc>
        <w:tc>
          <w:tcPr>
            <w:tcW w:w="2336" w:type="dxa"/>
            <w:vAlign w:val="center"/>
          </w:tcPr>
          <w:p w14:paraId="4C9A6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界面设计（实践）</w:t>
            </w:r>
          </w:p>
        </w:tc>
        <w:tc>
          <w:tcPr>
            <w:tcW w:w="637" w:type="dxa"/>
            <w:vAlign w:val="center"/>
          </w:tcPr>
          <w:p w14:paraId="587DE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44141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DC5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BE6E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CEA6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07221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49F31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美术设计与创意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131B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6AF56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2555D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13466</w:t>
            </w:r>
          </w:p>
        </w:tc>
        <w:tc>
          <w:tcPr>
            <w:tcW w:w="2336" w:type="dxa"/>
            <w:vAlign w:val="center"/>
          </w:tcPr>
          <w:p w14:paraId="57DC9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电脑三维设计（实践）</w:t>
            </w:r>
          </w:p>
        </w:tc>
        <w:tc>
          <w:tcPr>
            <w:tcW w:w="637" w:type="dxa"/>
            <w:vAlign w:val="center"/>
          </w:tcPr>
          <w:p w14:paraId="5C835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79A9C9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1A3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53C43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27" w:type="dxa"/>
            <w:vAlign w:val="center"/>
          </w:tcPr>
          <w:p w14:paraId="13E4C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07225</w:t>
            </w:r>
          </w:p>
        </w:tc>
        <w:tc>
          <w:tcPr>
            <w:tcW w:w="2280" w:type="dxa"/>
            <w:vAlign w:val="center"/>
          </w:tcPr>
          <w:p w14:paraId="5D47B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电脑艺术设计</w:t>
            </w:r>
          </w:p>
        </w:tc>
        <w:tc>
          <w:tcPr>
            <w:tcW w:w="674" w:type="dxa"/>
            <w:vAlign w:val="center"/>
          </w:tcPr>
          <w:p w14:paraId="7BE36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restart"/>
            <w:vAlign w:val="center"/>
          </w:tcPr>
          <w:p w14:paraId="6621B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0BB12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13511</w:t>
            </w:r>
          </w:p>
        </w:tc>
        <w:tc>
          <w:tcPr>
            <w:tcW w:w="2336" w:type="dxa"/>
            <w:vAlign w:val="center"/>
          </w:tcPr>
          <w:p w14:paraId="17EC5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多媒体技术与应用</w:t>
            </w:r>
          </w:p>
        </w:tc>
        <w:tc>
          <w:tcPr>
            <w:tcW w:w="637" w:type="dxa"/>
            <w:vAlign w:val="center"/>
          </w:tcPr>
          <w:p w14:paraId="7C5F5F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vMerge w:val="continue"/>
            <w:vAlign w:val="center"/>
          </w:tcPr>
          <w:p w14:paraId="6892D2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FAD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6FE33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4962A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07226</w:t>
            </w:r>
          </w:p>
        </w:tc>
        <w:tc>
          <w:tcPr>
            <w:tcW w:w="2280" w:type="dxa"/>
            <w:vAlign w:val="center"/>
          </w:tcPr>
          <w:p w14:paraId="5166F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电脑艺术设计（实践）</w:t>
            </w:r>
          </w:p>
        </w:tc>
        <w:tc>
          <w:tcPr>
            <w:tcW w:w="674" w:type="dxa"/>
            <w:vAlign w:val="center"/>
          </w:tcPr>
          <w:p w14:paraId="13F15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continue"/>
            <w:shd w:val="clear" w:color="auto" w:fill="auto"/>
            <w:vAlign w:val="center"/>
          </w:tcPr>
          <w:p w14:paraId="0F26A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36A94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13512</w:t>
            </w:r>
          </w:p>
        </w:tc>
        <w:tc>
          <w:tcPr>
            <w:tcW w:w="2336" w:type="dxa"/>
            <w:vAlign w:val="center"/>
          </w:tcPr>
          <w:p w14:paraId="2301B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多媒体技术与应用（实践）</w:t>
            </w:r>
          </w:p>
        </w:tc>
        <w:tc>
          <w:tcPr>
            <w:tcW w:w="637" w:type="dxa"/>
            <w:vAlign w:val="center"/>
          </w:tcPr>
          <w:p w14:paraId="02C25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18D37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A4F8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04CD7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27" w:type="dxa"/>
            <w:vAlign w:val="center"/>
          </w:tcPr>
          <w:p w14:paraId="34A33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07229</w:t>
            </w:r>
          </w:p>
        </w:tc>
        <w:tc>
          <w:tcPr>
            <w:tcW w:w="2280" w:type="dxa"/>
            <w:vAlign w:val="center"/>
          </w:tcPr>
          <w:p w14:paraId="4DFC5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影像与剪辑艺术</w:t>
            </w:r>
          </w:p>
        </w:tc>
        <w:tc>
          <w:tcPr>
            <w:tcW w:w="674" w:type="dxa"/>
            <w:vAlign w:val="center"/>
          </w:tcPr>
          <w:p w14:paraId="139B2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78A33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BA970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02324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410C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56B2237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4186B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3BF4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7DA5E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50448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07230</w:t>
            </w:r>
          </w:p>
        </w:tc>
        <w:tc>
          <w:tcPr>
            <w:tcW w:w="2280" w:type="dxa"/>
            <w:vAlign w:val="center"/>
          </w:tcPr>
          <w:p w14:paraId="41E1E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影像与剪辑艺术（实践）</w:t>
            </w:r>
          </w:p>
        </w:tc>
        <w:tc>
          <w:tcPr>
            <w:tcW w:w="674" w:type="dxa"/>
            <w:vAlign w:val="center"/>
          </w:tcPr>
          <w:p w14:paraId="6E275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73ED8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37BAF7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10678</w:t>
            </w:r>
          </w:p>
        </w:tc>
        <w:tc>
          <w:tcPr>
            <w:tcW w:w="2336" w:type="dxa"/>
            <w:vAlign w:val="center"/>
          </w:tcPr>
          <w:p w14:paraId="582C9E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数字媒体基础</w:t>
            </w:r>
          </w:p>
        </w:tc>
        <w:tc>
          <w:tcPr>
            <w:tcW w:w="637" w:type="dxa"/>
            <w:vAlign w:val="center"/>
          </w:tcPr>
          <w:p w14:paraId="6752E5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vAlign w:val="center"/>
          </w:tcPr>
          <w:p w14:paraId="7161A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5B6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7964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27" w:type="dxa"/>
            <w:vAlign w:val="center"/>
          </w:tcPr>
          <w:p w14:paraId="2207F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07759</w:t>
            </w:r>
          </w:p>
        </w:tc>
        <w:tc>
          <w:tcPr>
            <w:tcW w:w="2280" w:type="dxa"/>
            <w:vAlign w:val="center"/>
          </w:tcPr>
          <w:p w14:paraId="1C386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Visual Basic程序设计</w:t>
            </w:r>
          </w:p>
        </w:tc>
        <w:tc>
          <w:tcPr>
            <w:tcW w:w="674" w:type="dxa"/>
            <w:vAlign w:val="center"/>
          </w:tcPr>
          <w:p w14:paraId="725C7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8" w:type="dxa"/>
            <w:vAlign w:val="center"/>
          </w:tcPr>
          <w:p w14:paraId="3C170C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FF80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3FA61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0357D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6F930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FCA9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0302F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27" w:type="dxa"/>
            <w:vAlign w:val="center"/>
          </w:tcPr>
          <w:p w14:paraId="7B889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07216</w:t>
            </w:r>
          </w:p>
        </w:tc>
        <w:tc>
          <w:tcPr>
            <w:tcW w:w="2280" w:type="dxa"/>
            <w:vAlign w:val="center"/>
          </w:tcPr>
          <w:p w14:paraId="20FF0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形态构成</w:t>
            </w:r>
          </w:p>
        </w:tc>
        <w:tc>
          <w:tcPr>
            <w:tcW w:w="674" w:type="dxa"/>
            <w:vAlign w:val="center"/>
          </w:tcPr>
          <w:p w14:paraId="6D92D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29765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33029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5215F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4A259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269AB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CD4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6AD8A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Align w:val="center"/>
          </w:tcPr>
          <w:p w14:paraId="782FB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07217</w:t>
            </w:r>
          </w:p>
        </w:tc>
        <w:tc>
          <w:tcPr>
            <w:tcW w:w="2280" w:type="dxa"/>
            <w:vAlign w:val="center"/>
          </w:tcPr>
          <w:p w14:paraId="5A15C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形态构成（实践）</w:t>
            </w:r>
          </w:p>
        </w:tc>
        <w:tc>
          <w:tcPr>
            <w:tcW w:w="674" w:type="dxa"/>
            <w:vAlign w:val="center"/>
          </w:tcPr>
          <w:p w14:paraId="7CEE8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vAlign w:val="center"/>
          </w:tcPr>
          <w:p w14:paraId="29B88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88F4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26349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7" w:type="dxa"/>
            <w:vAlign w:val="center"/>
          </w:tcPr>
          <w:p w14:paraId="44239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vMerge w:val="continue"/>
            <w:vAlign w:val="center"/>
          </w:tcPr>
          <w:p w14:paraId="172FE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E54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837F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25050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467F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F283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E123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9BFB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D9B45A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</w:p>
    <w:p w14:paraId="79DF4CD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数字媒体艺术（专升本）专业考试计划对应衔接表</w:t>
      </w:r>
    </w:p>
    <w:tbl>
      <w:tblPr>
        <w:tblStyle w:val="2"/>
        <w:tblW w:w="95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723"/>
        <w:gridCol w:w="2314"/>
        <w:gridCol w:w="700"/>
        <w:gridCol w:w="596"/>
        <w:gridCol w:w="776"/>
        <w:gridCol w:w="2371"/>
        <w:gridCol w:w="648"/>
        <w:gridCol w:w="705"/>
      </w:tblGrid>
      <w:tr w14:paraId="2DB946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4463" w:type="dxa"/>
            <w:gridSpan w:val="4"/>
            <w:vAlign w:val="center"/>
          </w:tcPr>
          <w:p w14:paraId="05B2A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91" w:type="dxa"/>
            <w:gridSpan w:val="4"/>
            <w:vAlign w:val="center"/>
          </w:tcPr>
          <w:p w14:paraId="32225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3BF39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6D17D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4463" w:type="dxa"/>
            <w:gridSpan w:val="4"/>
            <w:vAlign w:val="center"/>
          </w:tcPr>
          <w:p w14:paraId="04A78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数字媒体艺术（专升本），W130508</w:t>
            </w:r>
          </w:p>
        </w:tc>
        <w:tc>
          <w:tcPr>
            <w:tcW w:w="4391" w:type="dxa"/>
            <w:gridSpan w:val="4"/>
            <w:vAlign w:val="center"/>
          </w:tcPr>
          <w:p w14:paraId="6FA14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数字媒体艺术（专升本），W130508</w:t>
            </w:r>
          </w:p>
        </w:tc>
        <w:tc>
          <w:tcPr>
            <w:tcW w:w="705" w:type="dxa"/>
            <w:vMerge w:val="continue"/>
            <w:vAlign w:val="center"/>
          </w:tcPr>
          <w:p w14:paraId="3A396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0B12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726" w:type="dxa"/>
            <w:vAlign w:val="center"/>
          </w:tcPr>
          <w:p w14:paraId="20B31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3" w:type="dxa"/>
            <w:vAlign w:val="center"/>
          </w:tcPr>
          <w:p w14:paraId="4282F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4" w:type="dxa"/>
            <w:vAlign w:val="center"/>
          </w:tcPr>
          <w:p w14:paraId="0C643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00" w:type="dxa"/>
            <w:vAlign w:val="center"/>
          </w:tcPr>
          <w:p w14:paraId="7429E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6" w:type="dxa"/>
            <w:vAlign w:val="center"/>
          </w:tcPr>
          <w:p w14:paraId="3FE55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76" w:type="dxa"/>
            <w:vAlign w:val="center"/>
          </w:tcPr>
          <w:p w14:paraId="551B1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71" w:type="dxa"/>
            <w:vAlign w:val="center"/>
          </w:tcPr>
          <w:p w14:paraId="51BB6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4E310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4DECE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9930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26" w:type="dxa"/>
            <w:shd w:val="clear" w:color="auto" w:fill="auto"/>
            <w:vAlign w:val="center"/>
          </w:tcPr>
          <w:p w14:paraId="26F1F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70CDE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2B99A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7259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6" w:type="dxa"/>
            <w:vAlign w:val="center"/>
          </w:tcPr>
          <w:p w14:paraId="4C3E3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D424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4E8EE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6212A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7D2D7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E142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shd w:val="clear" w:color="auto" w:fill="auto"/>
            <w:vAlign w:val="center"/>
          </w:tcPr>
          <w:p w14:paraId="5D6DA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6C3DC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526ED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D149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vAlign w:val="center"/>
          </w:tcPr>
          <w:p w14:paraId="2D3E3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2804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74788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01378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0E734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C7D4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E02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062B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7B9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92C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tcBorders>
              <w:bottom w:val="single" w:color="auto" w:sz="4" w:space="0"/>
            </w:tcBorders>
            <w:vAlign w:val="center"/>
          </w:tcPr>
          <w:p w14:paraId="526F9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10D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E5A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B11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244B8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2A7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72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1ED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3A1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1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B9A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7A4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A2E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82A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7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C22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C17C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501B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B726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vAlign w:val="center"/>
          </w:tcPr>
          <w:p w14:paraId="00E1C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23D2F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07227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02BFA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B0E8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vAlign w:val="center"/>
          </w:tcPr>
          <w:p w14:paraId="4EE08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303D9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13464</w:t>
            </w:r>
          </w:p>
        </w:tc>
        <w:tc>
          <w:tcPr>
            <w:tcW w:w="2371" w:type="dxa"/>
            <w:tcBorders>
              <w:tl2br w:val="nil"/>
              <w:tr2bl w:val="nil"/>
            </w:tcBorders>
            <w:vAlign w:val="center"/>
          </w:tcPr>
          <w:p w14:paraId="25C76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34D8C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7383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97F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F6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5CF47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07228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720A8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电脑动画（实践）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5F48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vAlign w:val="center"/>
          </w:tcPr>
          <w:p w14:paraId="6BB0A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7153F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13465</w:t>
            </w:r>
          </w:p>
        </w:tc>
        <w:tc>
          <w:tcPr>
            <w:tcW w:w="2371" w:type="dxa"/>
            <w:tcBorders>
              <w:tl2br w:val="nil"/>
              <w:tr2bl w:val="nil"/>
            </w:tcBorders>
            <w:vAlign w:val="center"/>
          </w:tcPr>
          <w:p w14:paraId="01385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电脑动画（实践）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6C0F92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A0E53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5896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075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  <w:p w14:paraId="2872D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4A127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07219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7A9C9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数字摄影技术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1FB3E2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65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  <w:p w14:paraId="75547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vMerge w:val="restart"/>
            <w:tcBorders>
              <w:tl2br w:val="nil"/>
              <w:tr2bl w:val="nil"/>
            </w:tcBorders>
            <w:vAlign w:val="center"/>
          </w:tcPr>
          <w:p w14:paraId="61D33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14266</w:t>
            </w:r>
          </w:p>
        </w:tc>
        <w:tc>
          <w:tcPr>
            <w:tcW w:w="2371" w:type="dxa"/>
            <w:vMerge w:val="restart"/>
            <w:tcBorders>
              <w:tl2br w:val="nil"/>
              <w:tr2bl w:val="nil"/>
            </w:tcBorders>
            <w:vAlign w:val="center"/>
          </w:tcPr>
          <w:p w14:paraId="3D346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数字摄影（实践）</w:t>
            </w:r>
          </w:p>
        </w:tc>
        <w:tc>
          <w:tcPr>
            <w:tcW w:w="648" w:type="dxa"/>
            <w:vMerge w:val="restart"/>
            <w:tcBorders>
              <w:tl2br w:val="nil"/>
              <w:tr2bl w:val="nil"/>
            </w:tcBorders>
            <w:vAlign w:val="center"/>
          </w:tcPr>
          <w:p w14:paraId="77014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21C9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093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1A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72881C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07220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4F879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数字摄影技术（实践）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51ED7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vAlign w:val="center"/>
          </w:tcPr>
          <w:p w14:paraId="6DC2E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vMerge w:val="continue"/>
            <w:tcBorders>
              <w:tl2br w:val="nil"/>
              <w:tr2bl w:val="nil"/>
            </w:tcBorders>
            <w:vAlign w:val="center"/>
          </w:tcPr>
          <w:p w14:paraId="01562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vMerge w:val="continue"/>
            <w:tcBorders>
              <w:tl2br w:val="nil"/>
              <w:tr2bl w:val="nil"/>
            </w:tcBorders>
            <w:vAlign w:val="center"/>
          </w:tcPr>
          <w:p w14:paraId="7350D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vAlign w:val="center"/>
          </w:tcPr>
          <w:p w14:paraId="239E4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96E4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9F3E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F4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3C42D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07189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62472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视听语言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A4FD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84C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132C0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00504</w:t>
            </w:r>
          </w:p>
        </w:tc>
        <w:tc>
          <w:tcPr>
            <w:tcW w:w="2371" w:type="dxa"/>
            <w:tcBorders>
              <w:tl2br w:val="nil"/>
              <w:tr2bl w:val="nil"/>
            </w:tcBorders>
            <w:vAlign w:val="center"/>
          </w:tcPr>
          <w:p w14:paraId="38D4E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艺术概论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00C2D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A86C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3BF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vAlign w:val="center"/>
          </w:tcPr>
          <w:p w14:paraId="5E11E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40F90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07231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4D10F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7BC58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vAlign w:val="center"/>
          </w:tcPr>
          <w:p w14:paraId="7D7A9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76" w:type="dxa"/>
            <w:vMerge w:val="restart"/>
            <w:tcBorders>
              <w:tl2br w:val="nil"/>
              <w:tr2bl w:val="nil"/>
            </w:tcBorders>
            <w:vAlign w:val="center"/>
          </w:tcPr>
          <w:p w14:paraId="4D112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14268</w:t>
            </w:r>
          </w:p>
        </w:tc>
        <w:tc>
          <w:tcPr>
            <w:tcW w:w="2371" w:type="dxa"/>
            <w:vMerge w:val="restart"/>
            <w:tcBorders>
              <w:tl2br w:val="nil"/>
              <w:tr2bl w:val="nil"/>
            </w:tcBorders>
            <w:vAlign w:val="center"/>
          </w:tcPr>
          <w:p w14:paraId="77B11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数字影视合成（实践）</w:t>
            </w:r>
          </w:p>
        </w:tc>
        <w:tc>
          <w:tcPr>
            <w:tcW w:w="648" w:type="dxa"/>
            <w:vMerge w:val="restart"/>
            <w:tcBorders>
              <w:tl2br w:val="nil"/>
              <w:tr2bl w:val="nil"/>
            </w:tcBorders>
            <w:vAlign w:val="center"/>
          </w:tcPr>
          <w:p w14:paraId="12617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3CF1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1B30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54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4BB7C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07232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5DFD1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数字影视合成（实践）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6711FE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79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vMerge w:val="continue"/>
            <w:tcBorders>
              <w:tl2br w:val="nil"/>
              <w:tr2bl w:val="nil"/>
            </w:tcBorders>
            <w:vAlign w:val="center"/>
          </w:tcPr>
          <w:p w14:paraId="1B191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71" w:type="dxa"/>
            <w:vMerge w:val="continue"/>
            <w:tcBorders>
              <w:tl2br w:val="nil"/>
              <w:tr2bl w:val="nil"/>
            </w:tcBorders>
            <w:vAlign w:val="center"/>
          </w:tcPr>
          <w:p w14:paraId="3AEBE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vAlign w:val="center"/>
          </w:tcPr>
          <w:p w14:paraId="6BCD3B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3E60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D01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AD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787AD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07223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235F2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数字影像制作技术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CC60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A4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  <w:p w14:paraId="0FBA8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59D41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14269</w:t>
            </w:r>
          </w:p>
        </w:tc>
        <w:tc>
          <w:tcPr>
            <w:tcW w:w="2371" w:type="dxa"/>
            <w:tcBorders>
              <w:tl2br w:val="nil"/>
              <w:tr2bl w:val="nil"/>
            </w:tcBorders>
            <w:vAlign w:val="center"/>
          </w:tcPr>
          <w:p w14:paraId="07236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数字影像设计与制作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7703B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3E72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3053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2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DB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 w14:paraId="58BD55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07224</w:t>
            </w:r>
          </w:p>
        </w:tc>
        <w:tc>
          <w:tcPr>
            <w:tcW w:w="2314" w:type="dxa"/>
            <w:tcBorders>
              <w:tl2br w:val="nil"/>
              <w:tr2bl w:val="nil"/>
            </w:tcBorders>
            <w:vAlign w:val="center"/>
          </w:tcPr>
          <w:p w14:paraId="75B23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数字影像制作技术（实践）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549C6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continue"/>
            <w:tcBorders>
              <w:tl2br w:val="nil"/>
              <w:tr2bl w:val="nil"/>
            </w:tcBorders>
            <w:vAlign w:val="center"/>
          </w:tcPr>
          <w:p w14:paraId="77D0F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l2br w:val="nil"/>
              <w:tr2bl w:val="nil"/>
            </w:tcBorders>
            <w:vAlign w:val="center"/>
          </w:tcPr>
          <w:p w14:paraId="71EED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14270</w:t>
            </w:r>
          </w:p>
        </w:tc>
        <w:tc>
          <w:tcPr>
            <w:tcW w:w="2371" w:type="dxa"/>
            <w:tcBorders>
              <w:tl2br w:val="nil"/>
              <w:tr2bl w:val="nil"/>
            </w:tcBorders>
            <w:vAlign w:val="center"/>
          </w:tcPr>
          <w:p w14:paraId="09503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数字影像设计与制作（实践）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016C95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B71D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EA47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72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5F4FB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23" w:type="dxa"/>
            <w:tcBorders>
              <w:top w:val="single" w:color="auto" w:sz="12" w:space="0"/>
            </w:tcBorders>
            <w:vAlign w:val="center"/>
          </w:tcPr>
          <w:p w14:paraId="714FC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09537</w:t>
            </w:r>
          </w:p>
        </w:tc>
        <w:tc>
          <w:tcPr>
            <w:tcW w:w="2314" w:type="dxa"/>
            <w:tcBorders>
              <w:top w:val="single" w:color="auto" w:sz="12" w:space="0"/>
            </w:tcBorders>
            <w:vAlign w:val="center"/>
          </w:tcPr>
          <w:p w14:paraId="5DD3A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动态网站编程基础</w:t>
            </w:r>
          </w:p>
        </w:tc>
        <w:tc>
          <w:tcPr>
            <w:tcW w:w="700" w:type="dxa"/>
            <w:tcBorders>
              <w:top w:val="single" w:color="auto" w:sz="12" w:space="0"/>
            </w:tcBorders>
            <w:vAlign w:val="center"/>
          </w:tcPr>
          <w:p w14:paraId="573DB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1397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  <w:p w14:paraId="66D98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color="auto" w:sz="12" w:space="0"/>
            </w:tcBorders>
            <w:vAlign w:val="center"/>
          </w:tcPr>
          <w:p w14:paraId="1199F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13875</w:t>
            </w:r>
          </w:p>
        </w:tc>
        <w:tc>
          <w:tcPr>
            <w:tcW w:w="2371" w:type="dxa"/>
            <w:tcBorders>
              <w:top w:val="single" w:color="auto" w:sz="12" w:space="0"/>
            </w:tcBorders>
            <w:vAlign w:val="center"/>
          </w:tcPr>
          <w:p w14:paraId="2C130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界面设计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245E3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42C08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61AE0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shd w:val="clear" w:color="auto" w:fill="auto"/>
            <w:vAlign w:val="center"/>
          </w:tcPr>
          <w:p w14:paraId="0D6C4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34974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07221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0BB18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美术设计与创意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2729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continue"/>
            <w:vAlign w:val="center"/>
          </w:tcPr>
          <w:p w14:paraId="414542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vAlign w:val="center"/>
          </w:tcPr>
          <w:p w14:paraId="4CE3D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13876</w:t>
            </w:r>
          </w:p>
        </w:tc>
        <w:tc>
          <w:tcPr>
            <w:tcW w:w="2371" w:type="dxa"/>
            <w:vAlign w:val="center"/>
          </w:tcPr>
          <w:p w14:paraId="29DD0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界面设计（实践）</w:t>
            </w:r>
          </w:p>
        </w:tc>
        <w:tc>
          <w:tcPr>
            <w:tcW w:w="648" w:type="dxa"/>
            <w:vAlign w:val="center"/>
          </w:tcPr>
          <w:p w14:paraId="043A1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64812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8668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restart"/>
            <w:shd w:val="clear" w:color="auto" w:fill="auto"/>
            <w:vAlign w:val="center"/>
          </w:tcPr>
          <w:p w14:paraId="614212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2312E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07225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2ABD1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电脑艺术设计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B9D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B86C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76" w:type="dxa"/>
            <w:vAlign w:val="center"/>
          </w:tcPr>
          <w:p w14:paraId="123D5B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13466</w:t>
            </w:r>
          </w:p>
        </w:tc>
        <w:tc>
          <w:tcPr>
            <w:tcW w:w="2371" w:type="dxa"/>
            <w:vAlign w:val="center"/>
          </w:tcPr>
          <w:p w14:paraId="10686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电脑三维设计（实践）</w:t>
            </w:r>
          </w:p>
        </w:tc>
        <w:tc>
          <w:tcPr>
            <w:tcW w:w="648" w:type="dxa"/>
            <w:vAlign w:val="center"/>
          </w:tcPr>
          <w:p w14:paraId="4BC13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17B56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511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continue"/>
            <w:shd w:val="clear" w:color="auto" w:fill="auto"/>
            <w:vAlign w:val="center"/>
          </w:tcPr>
          <w:p w14:paraId="16EAA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6E955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07226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4EC8E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电脑艺术设计（实践）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2CFA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6" w:type="dxa"/>
            <w:vMerge w:val="restart"/>
            <w:vAlign w:val="center"/>
          </w:tcPr>
          <w:p w14:paraId="5E507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76" w:type="dxa"/>
            <w:vAlign w:val="center"/>
          </w:tcPr>
          <w:p w14:paraId="0B797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13511</w:t>
            </w:r>
          </w:p>
        </w:tc>
        <w:tc>
          <w:tcPr>
            <w:tcW w:w="2371" w:type="dxa"/>
            <w:vAlign w:val="center"/>
          </w:tcPr>
          <w:p w14:paraId="42FF5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多媒体技术与应用</w:t>
            </w:r>
          </w:p>
        </w:tc>
        <w:tc>
          <w:tcPr>
            <w:tcW w:w="648" w:type="dxa"/>
            <w:vAlign w:val="center"/>
          </w:tcPr>
          <w:p w14:paraId="76E597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vAlign w:val="center"/>
          </w:tcPr>
          <w:p w14:paraId="6D9D2D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DF5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726" w:type="dxa"/>
            <w:vMerge w:val="restart"/>
            <w:shd w:val="clear" w:color="auto" w:fill="auto"/>
            <w:vAlign w:val="center"/>
          </w:tcPr>
          <w:p w14:paraId="59981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  <w:p w14:paraId="14E71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3CEE2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07229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7B9E3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影像与剪辑艺术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1A53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vMerge w:val="continue"/>
            <w:shd w:val="clear" w:color="auto" w:fill="auto"/>
            <w:vAlign w:val="center"/>
          </w:tcPr>
          <w:p w14:paraId="01A08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vAlign w:val="center"/>
          </w:tcPr>
          <w:p w14:paraId="4FC99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13512</w:t>
            </w:r>
          </w:p>
        </w:tc>
        <w:tc>
          <w:tcPr>
            <w:tcW w:w="2371" w:type="dxa"/>
            <w:vAlign w:val="center"/>
          </w:tcPr>
          <w:p w14:paraId="330A3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多媒体技术与应用（实践）</w:t>
            </w:r>
          </w:p>
        </w:tc>
        <w:tc>
          <w:tcPr>
            <w:tcW w:w="648" w:type="dxa"/>
            <w:vAlign w:val="center"/>
          </w:tcPr>
          <w:p w14:paraId="74723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7B9D7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E6F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26" w:type="dxa"/>
            <w:vMerge w:val="continue"/>
            <w:vAlign w:val="center"/>
          </w:tcPr>
          <w:p w14:paraId="2733B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469D2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07230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175C3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影像与剪辑艺术（实践）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CAFB4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7524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25ECD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14267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6796D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数字音频制作与处理（实践）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53CAE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71605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C183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26" w:type="dxa"/>
            <w:vMerge w:val="restart"/>
            <w:shd w:val="clear" w:color="auto" w:fill="auto"/>
            <w:vAlign w:val="center"/>
          </w:tcPr>
          <w:p w14:paraId="27340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4CEF7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07216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62AFE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形态构成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FFAE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6" w:type="dxa"/>
            <w:vAlign w:val="center"/>
          </w:tcPr>
          <w:p w14:paraId="69FBE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14AEA2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02324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7079C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4330B0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692BB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C4C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26" w:type="dxa"/>
            <w:vMerge w:val="continue"/>
            <w:vAlign w:val="center"/>
          </w:tcPr>
          <w:p w14:paraId="1E1D7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0F569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07217</w:t>
            </w:r>
          </w:p>
        </w:tc>
        <w:tc>
          <w:tcPr>
            <w:tcW w:w="2314" w:type="dxa"/>
            <w:shd w:val="clear" w:color="auto" w:fill="auto"/>
            <w:vAlign w:val="center"/>
          </w:tcPr>
          <w:p w14:paraId="1F90B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形态构成（实践）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1C3A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9359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36866A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10678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434B18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数字媒体基础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2EA0DE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460DD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446F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726" w:type="dxa"/>
            <w:shd w:val="clear" w:color="auto" w:fill="auto"/>
            <w:textDirection w:val="tbRlV"/>
            <w:vAlign w:val="center"/>
          </w:tcPr>
          <w:p w14:paraId="2E418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33" w:type="dxa"/>
            <w:gridSpan w:val="8"/>
            <w:shd w:val="clear" w:color="auto" w:fill="auto"/>
            <w:vAlign w:val="center"/>
          </w:tcPr>
          <w:p w14:paraId="6D16B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03CF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12315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ECC1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7264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CF8A9B3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A3068A-BA56-4595-AB13-7B5C201C76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DE4DD05-48E5-4A34-8741-05432ABF4BA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3F04106-C346-496B-9CF7-F0F78A60802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992B6940-13AE-47E2-9D2A-2F896E7D8A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531ED"/>
    <w:rsid w:val="081A5EDB"/>
    <w:rsid w:val="083D6299"/>
    <w:rsid w:val="2CE947AC"/>
    <w:rsid w:val="2DD041EE"/>
    <w:rsid w:val="491309F1"/>
    <w:rsid w:val="4A5531ED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2025-07-04T07:01:00Z</dcterms:created>
  <dc:creator>秦浩</dc:creator>
  <cp:lastModifiedBy>秦浩</cp:lastModifiedBy>
  <dcterms:modified xsi:type="dcterms:W3CDTF">2025-07-04T07:01:57Z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0C97B27DE9D4466CB64E7786351DE96A_11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