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center"/>
        <w:rPr>
          <w:rFonts w:ascii="黑体" w:eastAsia="黑体" w:cs="黑体" w:hAnsiTheme="minorEastAsia"/>
          <w:color w:val="000000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黑体"/>
          <w:sz w:val="30"/>
          <w:szCs w:val="30"/>
        </w:rPr>
        <w:t>考生</w:t>
      </w:r>
      <w:r>
        <w:rPr>
          <w:rFonts w:ascii="黑体" w:eastAsia="黑体" w:cs="黑体" w:hAnsiTheme="minorEastAsia"/>
          <w:color w:val="000000"/>
          <w:sz w:val="30"/>
          <w:szCs w:val="30"/>
        </w:rPr>
        <w:t>温馨提示</w:t>
      </w:r>
    </w:p>
    <w:p>
      <w:pPr>
        <w:snapToGrid w:val="0"/>
        <w:spacing w:line="560" w:lineRule="exact"/>
        <w:jc w:val="center"/>
        <w:rPr>
          <w:rFonts w:ascii="黑体" w:eastAsia="黑体" w:cs="黑体" w:hAnsiTheme="minorEastAsia"/>
          <w:color w:val="000000"/>
          <w:sz w:val="30"/>
          <w:szCs w:val="30"/>
        </w:rPr>
      </w:pPr>
    </w:p>
    <w:p>
      <w:pPr>
        <w:snapToGrid w:val="0"/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1.认真填写《健康申报卡》，了解并确保符合防疫要求。</w:t>
      </w:r>
    </w:p>
    <w:p>
      <w:pPr>
        <w:snapToGrid w:val="0"/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2.每日进行健康监测，如有发热、咳嗽、乏力、腹泻等不适，如实报告</w:t>
      </w:r>
      <w:r>
        <w:rPr>
          <w:rFonts w:hint="eastAsia" w:ascii="宋体" w:hAnsi="宋体" w:eastAsia="宋体" w:cs="宋体"/>
          <w:sz w:val="24"/>
          <w:szCs w:val="24"/>
        </w:rPr>
        <w:t>班主任</w:t>
      </w:r>
      <w:r>
        <w:rPr>
          <w:rFonts w:ascii="宋体" w:hAnsi="宋体" w:eastAsia="宋体" w:cs="宋体"/>
          <w:sz w:val="24"/>
          <w:szCs w:val="24"/>
        </w:rPr>
        <w:t>。</w:t>
      </w:r>
    </w:p>
    <w:p>
      <w:pPr>
        <w:snapToGrid w:val="0"/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3.准备好一次性防护口罩，做好个人防护。如乘坐密闭公共交通工具或处于其他密集场所时，请全程佩戴口罩。</w:t>
      </w:r>
    </w:p>
    <w:p>
      <w:pPr>
        <w:snapToGrid w:val="0"/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参考</w:t>
      </w:r>
      <w:r>
        <w:rPr>
          <w:rFonts w:ascii="宋体" w:hAnsi="宋体" w:eastAsia="宋体" w:cs="宋体"/>
          <w:sz w:val="24"/>
          <w:szCs w:val="24"/>
        </w:rPr>
        <w:t>途中留意周围旅客健康状况，避免与可疑症状人员近距离接触。</w:t>
      </w:r>
    </w:p>
    <w:p>
      <w:pPr>
        <w:snapToGrid w:val="0"/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参考</w:t>
      </w:r>
      <w:r>
        <w:rPr>
          <w:rFonts w:ascii="宋体" w:hAnsi="宋体" w:eastAsia="宋体" w:cs="宋体"/>
          <w:sz w:val="24"/>
          <w:szCs w:val="24"/>
        </w:rPr>
        <w:t>途中本人出现可疑症状，应自觉避免接触其他人员，视情况及时就医，并配合医生开展相关调查。</w:t>
      </w:r>
    </w:p>
    <w:p>
      <w:pPr>
        <w:snapToGrid w:val="0"/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6. 若在路途中遇到意外或紧急情况，请及时联系</w:t>
      </w:r>
      <w:r>
        <w:rPr>
          <w:rFonts w:hint="eastAsia" w:ascii="宋体" w:hAnsi="宋体" w:eastAsia="宋体" w:cs="宋体"/>
          <w:sz w:val="24"/>
          <w:szCs w:val="24"/>
        </w:rPr>
        <w:t>班主任</w:t>
      </w:r>
      <w:r>
        <w:rPr>
          <w:rFonts w:ascii="宋体" w:hAnsi="宋体" w:eastAsia="宋体" w:cs="宋体"/>
          <w:sz w:val="24"/>
          <w:szCs w:val="24"/>
        </w:rPr>
        <w:t>，并保持电话畅通。</w:t>
      </w:r>
    </w:p>
    <w:p>
      <w:pPr>
        <w:snapToGrid w:val="0"/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7.妥善保存旅行票据，记录好行程信息，以配合可能的相关密切接触者调查。</w:t>
      </w:r>
    </w:p>
    <w:p>
      <w:pPr>
        <w:snapToGrid w:val="0"/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8.有糖尿病、高血压等慢性疾病或其他基础疾病的</w:t>
      </w:r>
      <w:r>
        <w:rPr>
          <w:rFonts w:hint="eastAsia" w:ascii="宋体" w:hAnsi="宋体" w:eastAsia="宋体" w:cs="宋体"/>
          <w:sz w:val="24"/>
          <w:szCs w:val="24"/>
        </w:rPr>
        <w:t>考生</w:t>
      </w:r>
      <w:r>
        <w:rPr>
          <w:rFonts w:ascii="宋体" w:hAnsi="宋体" w:eastAsia="宋体" w:cs="宋体"/>
          <w:sz w:val="24"/>
          <w:szCs w:val="24"/>
        </w:rPr>
        <w:t>，请带足途中和考试期间使用的药品；必要时准备好充电宝、雨具等生活用品。</w:t>
      </w:r>
    </w:p>
    <w:p>
      <w:pPr>
        <w:snapToGrid w:val="0"/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9.到达学校后，遵守学校的其他防疫要求：</w:t>
      </w:r>
    </w:p>
    <w:p>
      <w:pPr>
        <w:snapToGrid w:val="0"/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（1）进校后直接前往考试地点，途中不逗留、不闲逛，不到校内其他公共场所活动。</w:t>
      </w:r>
    </w:p>
    <w:p>
      <w:pPr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（2）配合体温检测，主动出示“</w:t>
      </w:r>
      <w:r>
        <w:rPr>
          <w:rFonts w:hint="eastAsia" w:ascii="宋体" w:hAnsi="宋体" w:eastAsia="宋体" w:cs="宋体"/>
          <w:sz w:val="24"/>
          <w:szCs w:val="24"/>
        </w:rPr>
        <w:t>国家政务服务平台健康码（天府健康码）</w:t>
      </w:r>
      <w:r>
        <w:rPr>
          <w:rFonts w:ascii="宋体" w:hAnsi="宋体" w:eastAsia="宋体" w:cs="宋体"/>
          <w:sz w:val="24"/>
          <w:szCs w:val="24"/>
        </w:rPr>
        <w:t>”。</w:t>
      </w:r>
    </w:p>
    <w:p>
      <w:pPr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（3）考试期间不聚集、不扎堆。</w:t>
      </w:r>
    </w:p>
    <w:p>
      <w:pPr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（4）考试过程中如出现不适，应及时告知工作人员，听从工作人员安排。</w:t>
      </w:r>
    </w:p>
    <w:p>
      <w:pPr>
        <w:spacing w:line="46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（5）主动将废弃口罩投入专用“废弃口罩收集桶”。</w:t>
      </w:r>
    </w:p>
    <w:p>
      <w:pPr>
        <w:spacing w:line="4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（6）考试结束后，直接从指定校门出校，途中不逗留、不闲逛，不到校内其他公共场所活动。</w:t>
      </w:r>
    </w:p>
    <w:p/>
    <w:p>
      <w:pPr>
        <w:rPr>
          <w:rFonts w:hint="eastAsia"/>
        </w:rPr>
      </w:pPr>
    </w:p>
    <w:p>
      <w:pPr>
        <w:spacing w:line="720" w:lineRule="auto"/>
        <w:ind w:firstLine="480" w:firstLineChars="200"/>
        <w:rPr>
          <w:rFonts w:ascii="仿宋" w:hAnsi="仿宋" w:eastAsia="仿宋"/>
          <w:sz w:val="24"/>
          <w:szCs w:val="24"/>
        </w:rPr>
      </w:pPr>
    </w:p>
    <w:p>
      <w:pPr>
        <w:spacing w:line="720" w:lineRule="auto"/>
        <w:ind w:firstLine="480" w:firstLineChars="200"/>
        <w:rPr>
          <w:rFonts w:ascii="仿宋" w:hAnsi="仿宋" w:eastAsia="仿宋"/>
          <w:sz w:val="24"/>
          <w:szCs w:val="24"/>
        </w:rPr>
      </w:pPr>
    </w:p>
    <w:p>
      <w:pPr>
        <w:spacing w:line="720" w:lineRule="auto"/>
        <w:ind w:firstLine="480" w:firstLineChars="200"/>
        <w:rPr>
          <w:rFonts w:ascii="仿宋" w:hAnsi="仿宋" w:eastAsia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52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7D"/>
    <w:rsid w:val="000314E3"/>
    <w:rsid w:val="00070620"/>
    <w:rsid w:val="000D50F2"/>
    <w:rsid w:val="000E1A3B"/>
    <w:rsid w:val="000F744F"/>
    <w:rsid w:val="00102619"/>
    <w:rsid w:val="00102D01"/>
    <w:rsid w:val="00120515"/>
    <w:rsid w:val="00134E48"/>
    <w:rsid w:val="00143959"/>
    <w:rsid w:val="00153352"/>
    <w:rsid w:val="001536CF"/>
    <w:rsid w:val="001650FE"/>
    <w:rsid w:val="001843F8"/>
    <w:rsid w:val="00190B1B"/>
    <w:rsid w:val="001959CE"/>
    <w:rsid w:val="001A2F00"/>
    <w:rsid w:val="001C76FA"/>
    <w:rsid w:val="001E67C6"/>
    <w:rsid w:val="00210709"/>
    <w:rsid w:val="00213B33"/>
    <w:rsid w:val="0022369C"/>
    <w:rsid w:val="002471FB"/>
    <w:rsid w:val="002543F8"/>
    <w:rsid w:val="0028236A"/>
    <w:rsid w:val="00282F3B"/>
    <w:rsid w:val="002A32FD"/>
    <w:rsid w:val="002A5A48"/>
    <w:rsid w:val="002A69CF"/>
    <w:rsid w:val="002B6743"/>
    <w:rsid w:val="002B7443"/>
    <w:rsid w:val="002C2DFA"/>
    <w:rsid w:val="0033371B"/>
    <w:rsid w:val="00337B4A"/>
    <w:rsid w:val="00357974"/>
    <w:rsid w:val="003659B0"/>
    <w:rsid w:val="003778E7"/>
    <w:rsid w:val="00382920"/>
    <w:rsid w:val="00384611"/>
    <w:rsid w:val="003A35C7"/>
    <w:rsid w:val="003B4E58"/>
    <w:rsid w:val="003C3DB9"/>
    <w:rsid w:val="003C6FAA"/>
    <w:rsid w:val="00455042"/>
    <w:rsid w:val="00475E39"/>
    <w:rsid w:val="004815FF"/>
    <w:rsid w:val="004879D6"/>
    <w:rsid w:val="00495186"/>
    <w:rsid w:val="004B38B5"/>
    <w:rsid w:val="004C7C54"/>
    <w:rsid w:val="00503C81"/>
    <w:rsid w:val="00505A6D"/>
    <w:rsid w:val="005110A3"/>
    <w:rsid w:val="005153CF"/>
    <w:rsid w:val="005560FD"/>
    <w:rsid w:val="005775F0"/>
    <w:rsid w:val="005915DE"/>
    <w:rsid w:val="00595B96"/>
    <w:rsid w:val="005A3FA4"/>
    <w:rsid w:val="005D217D"/>
    <w:rsid w:val="005F68AF"/>
    <w:rsid w:val="00623E2D"/>
    <w:rsid w:val="00631B69"/>
    <w:rsid w:val="00647AA8"/>
    <w:rsid w:val="00667004"/>
    <w:rsid w:val="006851D9"/>
    <w:rsid w:val="006A4E01"/>
    <w:rsid w:val="006B21F4"/>
    <w:rsid w:val="006B280C"/>
    <w:rsid w:val="006C3093"/>
    <w:rsid w:val="006D483C"/>
    <w:rsid w:val="00710DDF"/>
    <w:rsid w:val="00722366"/>
    <w:rsid w:val="00752D6C"/>
    <w:rsid w:val="00756A3B"/>
    <w:rsid w:val="00790048"/>
    <w:rsid w:val="007E6D86"/>
    <w:rsid w:val="007F0BDB"/>
    <w:rsid w:val="007F5BB1"/>
    <w:rsid w:val="00807CB7"/>
    <w:rsid w:val="0081307C"/>
    <w:rsid w:val="00820BAA"/>
    <w:rsid w:val="0082449E"/>
    <w:rsid w:val="008401CD"/>
    <w:rsid w:val="00856FA2"/>
    <w:rsid w:val="00864FEC"/>
    <w:rsid w:val="00876FAC"/>
    <w:rsid w:val="00891FB4"/>
    <w:rsid w:val="0089468E"/>
    <w:rsid w:val="008D45AD"/>
    <w:rsid w:val="00956854"/>
    <w:rsid w:val="009638DA"/>
    <w:rsid w:val="00970A5E"/>
    <w:rsid w:val="00976572"/>
    <w:rsid w:val="009A7B2D"/>
    <w:rsid w:val="009D1497"/>
    <w:rsid w:val="009D5B7C"/>
    <w:rsid w:val="009F3992"/>
    <w:rsid w:val="00A01881"/>
    <w:rsid w:val="00A90652"/>
    <w:rsid w:val="00A956EB"/>
    <w:rsid w:val="00AA0A80"/>
    <w:rsid w:val="00AA6318"/>
    <w:rsid w:val="00AB256A"/>
    <w:rsid w:val="00AB6548"/>
    <w:rsid w:val="00AD5774"/>
    <w:rsid w:val="00AE00E2"/>
    <w:rsid w:val="00AE4990"/>
    <w:rsid w:val="00AF741D"/>
    <w:rsid w:val="00B20F7F"/>
    <w:rsid w:val="00B549C6"/>
    <w:rsid w:val="00B55D23"/>
    <w:rsid w:val="00B64ECD"/>
    <w:rsid w:val="00B67995"/>
    <w:rsid w:val="00B72108"/>
    <w:rsid w:val="00B90D8A"/>
    <w:rsid w:val="00B938FA"/>
    <w:rsid w:val="00BA4FE3"/>
    <w:rsid w:val="00BB1900"/>
    <w:rsid w:val="00BE5B2B"/>
    <w:rsid w:val="00BF0EF7"/>
    <w:rsid w:val="00C47F9F"/>
    <w:rsid w:val="00C51E88"/>
    <w:rsid w:val="00C6314D"/>
    <w:rsid w:val="00C90862"/>
    <w:rsid w:val="00CA2A05"/>
    <w:rsid w:val="00CA7C38"/>
    <w:rsid w:val="00D004DE"/>
    <w:rsid w:val="00D02930"/>
    <w:rsid w:val="00D12B52"/>
    <w:rsid w:val="00D208EB"/>
    <w:rsid w:val="00D427C6"/>
    <w:rsid w:val="00D52157"/>
    <w:rsid w:val="00D71801"/>
    <w:rsid w:val="00D77DFD"/>
    <w:rsid w:val="00D83FC8"/>
    <w:rsid w:val="00DB134B"/>
    <w:rsid w:val="00DB58E3"/>
    <w:rsid w:val="00DC040E"/>
    <w:rsid w:val="00DD418A"/>
    <w:rsid w:val="00E162A1"/>
    <w:rsid w:val="00EA45DF"/>
    <w:rsid w:val="00F26849"/>
    <w:rsid w:val="00F46D87"/>
    <w:rsid w:val="00F80D17"/>
    <w:rsid w:val="00F870CD"/>
    <w:rsid w:val="00F952A9"/>
    <w:rsid w:val="00FB7DCF"/>
    <w:rsid w:val="00FC4313"/>
    <w:rsid w:val="00FF2A8A"/>
    <w:rsid w:val="0EAD20CE"/>
    <w:rsid w:val="127D1A5B"/>
    <w:rsid w:val="33D977B1"/>
    <w:rsid w:val="46B2415E"/>
    <w:rsid w:val="68632C04"/>
    <w:rsid w:val="6FAC3E59"/>
    <w:rsid w:val="7C1208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1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2">
    <w:name w:val="font21"/>
    <w:basedOn w:val="6"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3">
    <w:name w:val="font1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454</Words>
  <Characters>2588</Characters>
  <Lines>21</Lines>
  <Paragraphs>6</Paragraphs>
  <TotalTime>335</TotalTime>
  <ScaleCrop>false</ScaleCrop>
  <LinksUpToDate>false</LinksUpToDate>
  <CharactersWithSpaces>3036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2020-10-16T03:48:00Z</dcterms:created>
  <dc:creator>pc</dc:creator>
  <cp:lastModifiedBy>Administrator</cp:lastModifiedBy>
  <dcterms:modified xsi:type="dcterms:W3CDTF">2020-12-21T07:16:57Z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