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A9F132">
      <w:pPr>
        <w:pStyle w:val="2"/>
        <w:keepNext w:val="0"/>
        <w:keepLines w:val="0"/>
        <w:pBdr>
          <w:top w:val="none" w:color="auto" w:sz="0" w:space="1"/>
          <w:left w:val="none" w:color="auto" w:sz="0" w:space="4"/>
          <w:right w:val="none" w:color="auto" w:sz="0" w:space="4"/>
        </w:pBdr>
        <w:rPr>
          <w:rFonts w:ascii="方正公文小标宋" w:hAnsi="方正公文小标宋" w:eastAsia="方正公文小标宋" w:cs="方正公文小标宋"/>
        </w:rPr>
      </w:pPr>
      <w:r>
        <w:rPr>
          <w:rFonts w:hint="eastAsia" w:ascii="方正公文小标宋" w:hAnsi="方正公文小标宋" w:eastAsia="方正公文小标宋" w:cs="方正公文小标宋"/>
        </w:rPr>
        <w:t>教育学（专升本）专业课程设置与学分</w:t>
      </w:r>
    </w:p>
    <w:p w14:paraId="400F150D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autoSpaceDE w:val="0"/>
        <w:autoSpaceDN w:val="0"/>
        <w:spacing w:after="156" w:afterLines="50" w:line="500" w:lineRule="exact"/>
        <w:ind w:firstLine="240" w:firstLineChars="100"/>
        <w:jc w:val="center"/>
        <w:rPr>
          <w:rFonts w:eastAsia="黑体" w:cs="黑体"/>
          <w:kern w:val="0"/>
          <w:sz w:val="24"/>
          <w:szCs w:val="22"/>
        </w:rPr>
      </w:pPr>
      <w:r>
        <w:rPr>
          <w:rFonts w:hint="eastAsia" w:eastAsia="黑体" w:cs="黑体"/>
          <w:kern w:val="0"/>
          <w:sz w:val="24"/>
          <w:szCs w:val="22"/>
        </w:rPr>
        <w:t>专业层次：专升本                               专业代码：040101</w:t>
      </w:r>
    </w:p>
    <w:tbl>
      <w:tblPr>
        <w:tblStyle w:val="3"/>
        <w:tblW w:w="9497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"/>
        <w:gridCol w:w="1072"/>
        <w:gridCol w:w="4698"/>
        <w:gridCol w:w="928"/>
        <w:gridCol w:w="1947"/>
      </w:tblGrid>
      <w:tr w14:paraId="30947BB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</w:tblPrEx>
        <w:trPr>
          <w:trHeight w:val="649" w:hRule="atLeast"/>
          <w:jc w:val="center"/>
        </w:trPr>
        <w:tc>
          <w:tcPr>
            <w:tcW w:w="852" w:type="dxa"/>
            <w:tcBorders>
              <w:tl2br w:val="nil"/>
              <w:tr2bl w:val="nil"/>
            </w:tcBorders>
            <w:vAlign w:val="center"/>
          </w:tcPr>
          <w:p w14:paraId="10E9D70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1072" w:type="dxa"/>
            <w:tcBorders>
              <w:tl2br w:val="nil"/>
              <w:tr2bl w:val="nil"/>
            </w:tcBorders>
            <w:vAlign w:val="center"/>
          </w:tcPr>
          <w:p w14:paraId="3F4C0FA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4698" w:type="dxa"/>
            <w:tcBorders>
              <w:tl2br w:val="nil"/>
              <w:tr2bl w:val="nil"/>
            </w:tcBorders>
            <w:vAlign w:val="center"/>
          </w:tcPr>
          <w:p w14:paraId="5CD9885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928" w:type="dxa"/>
            <w:tcBorders>
              <w:tl2br w:val="nil"/>
              <w:tr2bl w:val="nil"/>
            </w:tcBorders>
            <w:vAlign w:val="center"/>
          </w:tcPr>
          <w:p w14:paraId="629A7D3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1947" w:type="dxa"/>
            <w:tcBorders>
              <w:tl2br w:val="nil"/>
              <w:tr2bl w:val="nil"/>
            </w:tcBorders>
            <w:vAlign w:val="center"/>
          </w:tcPr>
          <w:p w14:paraId="7585CF8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备注</w:t>
            </w:r>
          </w:p>
        </w:tc>
      </w:tr>
      <w:tr w14:paraId="143A870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852" w:type="dxa"/>
            <w:tcBorders>
              <w:tl2br w:val="nil"/>
              <w:tr2bl w:val="nil"/>
            </w:tcBorders>
            <w:vAlign w:val="center"/>
          </w:tcPr>
          <w:p w14:paraId="5329561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Cs w:val="21"/>
              </w:rPr>
            </w:pPr>
            <w:r>
              <w:rPr>
                <w:rFonts w:hint="eastAsia" w:cs="宋体"/>
                <w:kern w:val="0"/>
                <w:szCs w:val="21"/>
              </w:rPr>
              <w:t>1</w:t>
            </w:r>
          </w:p>
        </w:tc>
        <w:tc>
          <w:tcPr>
            <w:tcW w:w="1072" w:type="dxa"/>
            <w:tcBorders>
              <w:tl2br w:val="nil"/>
              <w:tr2bl w:val="nil"/>
            </w:tcBorders>
            <w:vAlign w:val="center"/>
          </w:tcPr>
          <w:p w14:paraId="240217D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Cs w:val="21"/>
              </w:rPr>
            </w:pPr>
            <w:r>
              <w:rPr>
                <w:rFonts w:hint="eastAsia" w:cs="宋体"/>
                <w:kern w:val="0"/>
                <w:szCs w:val="21"/>
              </w:rPr>
              <w:t>00031</w:t>
            </w:r>
          </w:p>
        </w:tc>
        <w:tc>
          <w:tcPr>
            <w:tcW w:w="4698" w:type="dxa"/>
            <w:tcBorders>
              <w:tl2br w:val="nil"/>
              <w:tr2bl w:val="nil"/>
            </w:tcBorders>
            <w:vAlign w:val="center"/>
          </w:tcPr>
          <w:p w14:paraId="63F058E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心理学</w:t>
            </w:r>
          </w:p>
        </w:tc>
        <w:tc>
          <w:tcPr>
            <w:tcW w:w="928" w:type="dxa"/>
            <w:tcBorders>
              <w:tl2br w:val="nil"/>
              <w:tr2bl w:val="nil"/>
            </w:tcBorders>
            <w:vAlign w:val="center"/>
          </w:tcPr>
          <w:p w14:paraId="3D4DDD8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Cs w:val="21"/>
              </w:rPr>
            </w:pPr>
            <w:r>
              <w:rPr>
                <w:rFonts w:hint="eastAsia" w:cs="宋体"/>
                <w:kern w:val="0"/>
                <w:szCs w:val="21"/>
              </w:rPr>
              <w:t>4</w:t>
            </w:r>
          </w:p>
        </w:tc>
        <w:tc>
          <w:tcPr>
            <w:tcW w:w="1947" w:type="dxa"/>
            <w:tcBorders>
              <w:tl2br w:val="nil"/>
              <w:tr2bl w:val="nil"/>
            </w:tcBorders>
            <w:vAlign w:val="center"/>
          </w:tcPr>
          <w:p w14:paraId="4E2509A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17C848E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852" w:type="dxa"/>
            <w:tcBorders>
              <w:tl2br w:val="nil"/>
              <w:tr2bl w:val="nil"/>
            </w:tcBorders>
            <w:vAlign w:val="center"/>
          </w:tcPr>
          <w:p w14:paraId="217508B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Cs w:val="21"/>
              </w:rPr>
            </w:pPr>
            <w:r>
              <w:rPr>
                <w:rFonts w:hint="eastAsia" w:cs="宋体"/>
                <w:kern w:val="0"/>
                <w:szCs w:val="21"/>
              </w:rPr>
              <w:t>2</w:t>
            </w:r>
          </w:p>
        </w:tc>
        <w:tc>
          <w:tcPr>
            <w:tcW w:w="1072" w:type="dxa"/>
            <w:tcBorders>
              <w:tl2br w:val="nil"/>
              <w:tr2bl w:val="nil"/>
            </w:tcBorders>
            <w:vAlign w:val="center"/>
          </w:tcPr>
          <w:p w14:paraId="3CCE162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Cs w:val="21"/>
              </w:rPr>
            </w:pPr>
            <w:r>
              <w:rPr>
                <w:rFonts w:hint="eastAsia" w:cs="宋体"/>
                <w:kern w:val="0"/>
                <w:szCs w:val="21"/>
              </w:rPr>
              <w:t>00466</w:t>
            </w:r>
          </w:p>
        </w:tc>
        <w:tc>
          <w:tcPr>
            <w:tcW w:w="4698" w:type="dxa"/>
            <w:tcBorders>
              <w:tl2br w:val="nil"/>
              <w:tr2bl w:val="nil"/>
            </w:tcBorders>
            <w:vAlign w:val="center"/>
          </w:tcPr>
          <w:p w14:paraId="5F81E9B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发展与教育心理学</w:t>
            </w:r>
          </w:p>
        </w:tc>
        <w:tc>
          <w:tcPr>
            <w:tcW w:w="928" w:type="dxa"/>
            <w:tcBorders>
              <w:tl2br w:val="nil"/>
              <w:tr2bl w:val="nil"/>
            </w:tcBorders>
            <w:vAlign w:val="center"/>
          </w:tcPr>
          <w:p w14:paraId="3D57221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Cs w:val="21"/>
              </w:rPr>
            </w:pPr>
            <w:r>
              <w:rPr>
                <w:rFonts w:hint="eastAsia" w:cs="宋体"/>
                <w:kern w:val="0"/>
                <w:szCs w:val="21"/>
              </w:rPr>
              <w:t>6</w:t>
            </w:r>
          </w:p>
        </w:tc>
        <w:tc>
          <w:tcPr>
            <w:tcW w:w="1947" w:type="dxa"/>
            <w:tcBorders>
              <w:tl2br w:val="nil"/>
              <w:tr2bl w:val="nil"/>
            </w:tcBorders>
            <w:vAlign w:val="center"/>
          </w:tcPr>
          <w:p w14:paraId="0A92440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66DFE21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852" w:type="dxa"/>
            <w:tcBorders>
              <w:tl2br w:val="nil"/>
              <w:tr2bl w:val="nil"/>
            </w:tcBorders>
            <w:vAlign w:val="center"/>
          </w:tcPr>
          <w:p w14:paraId="1D739BA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Cs w:val="21"/>
              </w:rPr>
            </w:pPr>
            <w:r>
              <w:rPr>
                <w:rFonts w:hint="eastAsia" w:cs="宋体"/>
                <w:kern w:val="0"/>
                <w:szCs w:val="21"/>
              </w:rPr>
              <w:t>3</w:t>
            </w:r>
          </w:p>
        </w:tc>
        <w:tc>
          <w:tcPr>
            <w:tcW w:w="1072" w:type="dxa"/>
            <w:tcBorders>
              <w:tl2br w:val="nil"/>
              <w:tr2bl w:val="nil"/>
            </w:tcBorders>
            <w:vAlign w:val="center"/>
          </w:tcPr>
          <w:p w14:paraId="64040CD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Cs w:val="21"/>
              </w:rPr>
            </w:pPr>
            <w:r>
              <w:rPr>
                <w:rFonts w:hint="eastAsia" w:cs="宋体"/>
                <w:kern w:val="0"/>
                <w:szCs w:val="21"/>
              </w:rPr>
              <w:t>00467</w:t>
            </w:r>
          </w:p>
        </w:tc>
        <w:tc>
          <w:tcPr>
            <w:tcW w:w="4698" w:type="dxa"/>
            <w:tcBorders>
              <w:tl2br w:val="nil"/>
              <w:tr2bl w:val="nil"/>
            </w:tcBorders>
            <w:vAlign w:val="center"/>
          </w:tcPr>
          <w:p w14:paraId="7CAE606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课程与教学论</w:t>
            </w:r>
          </w:p>
        </w:tc>
        <w:tc>
          <w:tcPr>
            <w:tcW w:w="928" w:type="dxa"/>
            <w:tcBorders>
              <w:tl2br w:val="nil"/>
              <w:tr2bl w:val="nil"/>
            </w:tcBorders>
            <w:vAlign w:val="center"/>
          </w:tcPr>
          <w:p w14:paraId="08A2437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Cs w:val="21"/>
              </w:rPr>
            </w:pPr>
            <w:r>
              <w:rPr>
                <w:rFonts w:hint="eastAsia" w:cs="宋体"/>
                <w:kern w:val="0"/>
                <w:szCs w:val="21"/>
              </w:rPr>
              <w:t>6</w:t>
            </w:r>
          </w:p>
        </w:tc>
        <w:tc>
          <w:tcPr>
            <w:tcW w:w="1947" w:type="dxa"/>
            <w:tcBorders>
              <w:tl2br w:val="nil"/>
              <w:tr2bl w:val="nil"/>
            </w:tcBorders>
            <w:vAlign w:val="center"/>
          </w:tcPr>
          <w:p w14:paraId="6FE779D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568550D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852" w:type="dxa"/>
            <w:tcBorders>
              <w:tl2br w:val="nil"/>
              <w:tr2bl w:val="nil"/>
            </w:tcBorders>
            <w:vAlign w:val="center"/>
          </w:tcPr>
          <w:p w14:paraId="0F7E8C3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Cs w:val="21"/>
              </w:rPr>
            </w:pPr>
            <w:r>
              <w:rPr>
                <w:rFonts w:hint="eastAsia" w:cs="宋体"/>
                <w:kern w:val="0"/>
                <w:szCs w:val="21"/>
              </w:rPr>
              <w:t>4</w:t>
            </w:r>
          </w:p>
        </w:tc>
        <w:tc>
          <w:tcPr>
            <w:tcW w:w="1072" w:type="dxa"/>
            <w:tcBorders>
              <w:tl2br w:val="nil"/>
              <w:tr2bl w:val="nil"/>
            </w:tcBorders>
            <w:vAlign w:val="center"/>
          </w:tcPr>
          <w:p w14:paraId="718E363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Cs w:val="21"/>
              </w:rPr>
            </w:pPr>
            <w:r>
              <w:rPr>
                <w:rFonts w:hint="eastAsia" w:cs="宋体"/>
                <w:kern w:val="0"/>
                <w:szCs w:val="21"/>
              </w:rPr>
              <w:t>00468</w:t>
            </w:r>
          </w:p>
        </w:tc>
        <w:tc>
          <w:tcPr>
            <w:tcW w:w="4698" w:type="dxa"/>
            <w:tcBorders>
              <w:tl2br w:val="nil"/>
              <w:tr2bl w:val="nil"/>
            </w:tcBorders>
            <w:vAlign w:val="center"/>
          </w:tcPr>
          <w:p w14:paraId="4731B22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德育原理</w:t>
            </w:r>
          </w:p>
        </w:tc>
        <w:tc>
          <w:tcPr>
            <w:tcW w:w="928" w:type="dxa"/>
            <w:tcBorders>
              <w:tl2br w:val="nil"/>
              <w:tr2bl w:val="nil"/>
            </w:tcBorders>
            <w:vAlign w:val="center"/>
          </w:tcPr>
          <w:p w14:paraId="23D4572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Cs w:val="21"/>
              </w:rPr>
            </w:pPr>
            <w:r>
              <w:rPr>
                <w:rFonts w:hint="eastAsia" w:cs="宋体"/>
                <w:kern w:val="0"/>
                <w:szCs w:val="21"/>
              </w:rPr>
              <w:t>4</w:t>
            </w:r>
          </w:p>
        </w:tc>
        <w:tc>
          <w:tcPr>
            <w:tcW w:w="1947" w:type="dxa"/>
            <w:tcBorders>
              <w:tl2br w:val="nil"/>
              <w:tr2bl w:val="nil"/>
            </w:tcBorders>
            <w:vAlign w:val="center"/>
          </w:tcPr>
          <w:p w14:paraId="3832977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2BF089D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852" w:type="dxa"/>
            <w:tcBorders>
              <w:tl2br w:val="nil"/>
              <w:tr2bl w:val="nil"/>
            </w:tcBorders>
            <w:vAlign w:val="center"/>
          </w:tcPr>
          <w:p w14:paraId="041C7B8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Cs w:val="21"/>
              </w:rPr>
            </w:pPr>
            <w:r>
              <w:rPr>
                <w:rFonts w:hint="eastAsia" w:cs="宋体"/>
                <w:kern w:val="0"/>
                <w:szCs w:val="21"/>
              </w:rPr>
              <w:t>5</w:t>
            </w:r>
          </w:p>
        </w:tc>
        <w:tc>
          <w:tcPr>
            <w:tcW w:w="1072" w:type="dxa"/>
            <w:tcBorders>
              <w:tl2br w:val="nil"/>
              <w:tr2bl w:val="nil"/>
            </w:tcBorders>
            <w:vAlign w:val="center"/>
          </w:tcPr>
          <w:p w14:paraId="7347CCB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Cs w:val="21"/>
              </w:rPr>
            </w:pPr>
            <w:r>
              <w:rPr>
                <w:rFonts w:hint="eastAsia" w:cs="宋体"/>
                <w:kern w:val="0"/>
                <w:szCs w:val="21"/>
              </w:rPr>
              <w:t>00469</w:t>
            </w:r>
          </w:p>
        </w:tc>
        <w:tc>
          <w:tcPr>
            <w:tcW w:w="4698" w:type="dxa"/>
            <w:tcBorders>
              <w:tl2br w:val="nil"/>
              <w:tr2bl w:val="nil"/>
            </w:tcBorders>
            <w:vAlign w:val="center"/>
          </w:tcPr>
          <w:p w14:paraId="03101A0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教育学原理</w:t>
            </w:r>
          </w:p>
        </w:tc>
        <w:tc>
          <w:tcPr>
            <w:tcW w:w="928" w:type="dxa"/>
            <w:tcBorders>
              <w:tl2br w:val="nil"/>
              <w:tr2bl w:val="nil"/>
            </w:tcBorders>
            <w:vAlign w:val="center"/>
          </w:tcPr>
          <w:p w14:paraId="26814EF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Cs w:val="21"/>
              </w:rPr>
            </w:pPr>
            <w:r>
              <w:rPr>
                <w:rFonts w:hint="eastAsia" w:cs="宋体"/>
                <w:kern w:val="0"/>
                <w:szCs w:val="21"/>
              </w:rPr>
              <w:t>6</w:t>
            </w:r>
          </w:p>
        </w:tc>
        <w:tc>
          <w:tcPr>
            <w:tcW w:w="1947" w:type="dxa"/>
            <w:tcBorders>
              <w:tl2br w:val="nil"/>
              <w:tr2bl w:val="nil"/>
            </w:tcBorders>
            <w:vAlign w:val="center"/>
          </w:tcPr>
          <w:p w14:paraId="5123F8B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6F4B90A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852" w:type="dxa"/>
            <w:tcBorders>
              <w:tl2br w:val="nil"/>
              <w:tr2bl w:val="nil"/>
            </w:tcBorders>
            <w:vAlign w:val="center"/>
          </w:tcPr>
          <w:p w14:paraId="24D3A4F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Cs w:val="21"/>
              </w:rPr>
            </w:pPr>
            <w:r>
              <w:rPr>
                <w:rFonts w:hint="eastAsia" w:cs="宋体"/>
                <w:kern w:val="0"/>
                <w:szCs w:val="21"/>
              </w:rPr>
              <w:t>6</w:t>
            </w:r>
          </w:p>
        </w:tc>
        <w:tc>
          <w:tcPr>
            <w:tcW w:w="1072" w:type="dxa"/>
            <w:tcBorders>
              <w:tl2br w:val="nil"/>
              <w:tr2bl w:val="nil"/>
            </w:tcBorders>
            <w:vAlign w:val="center"/>
          </w:tcPr>
          <w:p w14:paraId="0E6452F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Cs w:val="21"/>
              </w:rPr>
            </w:pPr>
            <w:r>
              <w:rPr>
                <w:rFonts w:hint="eastAsia" w:cs="宋体"/>
                <w:kern w:val="0"/>
                <w:szCs w:val="21"/>
              </w:rPr>
              <w:t>13000</w:t>
            </w:r>
          </w:p>
        </w:tc>
        <w:tc>
          <w:tcPr>
            <w:tcW w:w="4698" w:type="dxa"/>
            <w:tcBorders>
              <w:tl2br w:val="nil"/>
              <w:tr2bl w:val="nil"/>
            </w:tcBorders>
            <w:vAlign w:val="center"/>
          </w:tcPr>
          <w:p w14:paraId="2264909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英语（专升本）</w:t>
            </w:r>
          </w:p>
        </w:tc>
        <w:tc>
          <w:tcPr>
            <w:tcW w:w="928" w:type="dxa"/>
            <w:tcBorders>
              <w:tl2br w:val="nil"/>
              <w:tr2bl w:val="nil"/>
            </w:tcBorders>
            <w:vAlign w:val="center"/>
          </w:tcPr>
          <w:p w14:paraId="783080E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Cs w:val="21"/>
              </w:rPr>
            </w:pPr>
            <w:r>
              <w:rPr>
                <w:rFonts w:hint="eastAsia" w:cs="宋体"/>
                <w:kern w:val="0"/>
                <w:szCs w:val="21"/>
              </w:rPr>
              <w:t>7</w:t>
            </w:r>
          </w:p>
        </w:tc>
        <w:tc>
          <w:tcPr>
            <w:tcW w:w="1947" w:type="dxa"/>
            <w:tcBorders>
              <w:tl2br w:val="nil"/>
              <w:tr2bl w:val="nil"/>
            </w:tcBorders>
            <w:vAlign w:val="center"/>
          </w:tcPr>
          <w:p w14:paraId="20DAD79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4E0BCAA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852" w:type="dxa"/>
            <w:tcBorders>
              <w:tl2br w:val="nil"/>
              <w:tr2bl w:val="nil"/>
            </w:tcBorders>
            <w:vAlign w:val="center"/>
          </w:tcPr>
          <w:p w14:paraId="4E89927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Cs w:val="21"/>
              </w:rPr>
            </w:pPr>
            <w:r>
              <w:rPr>
                <w:rFonts w:hint="eastAsia" w:cs="宋体"/>
                <w:kern w:val="0"/>
                <w:szCs w:val="21"/>
              </w:rPr>
              <w:t>7</w:t>
            </w:r>
          </w:p>
        </w:tc>
        <w:tc>
          <w:tcPr>
            <w:tcW w:w="1072" w:type="dxa"/>
            <w:tcBorders>
              <w:tl2br w:val="nil"/>
              <w:tr2bl w:val="nil"/>
            </w:tcBorders>
            <w:vAlign w:val="center"/>
          </w:tcPr>
          <w:p w14:paraId="6E3A012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Cs w:val="21"/>
              </w:rPr>
            </w:pPr>
            <w:r>
              <w:rPr>
                <w:rFonts w:hint="eastAsia" w:cs="宋体"/>
                <w:kern w:val="0"/>
                <w:szCs w:val="21"/>
              </w:rPr>
              <w:t>13152</w:t>
            </w:r>
          </w:p>
        </w:tc>
        <w:tc>
          <w:tcPr>
            <w:tcW w:w="4698" w:type="dxa"/>
            <w:tcBorders>
              <w:tl2br w:val="nil"/>
              <w:tr2bl w:val="nil"/>
            </w:tcBorders>
            <w:vAlign w:val="center"/>
          </w:tcPr>
          <w:p w14:paraId="67AA1A9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教育科学研究方法</w:t>
            </w:r>
          </w:p>
        </w:tc>
        <w:tc>
          <w:tcPr>
            <w:tcW w:w="928" w:type="dxa"/>
            <w:tcBorders>
              <w:tl2br w:val="nil"/>
              <w:tr2bl w:val="nil"/>
            </w:tcBorders>
            <w:vAlign w:val="center"/>
          </w:tcPr>
          <w:p w14:paraId="48DAE5E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Cs w:val="21"/>
              </w:rPr>
            </w:pPr>
            <w:r>
              <w:rPr>
                <w:rFonts w:hint="eastAsia" w:cs="宋体"/>
                <w:kern w:val="0"/>
                <w:szCs w:val="21"/>
              </w:rPr>
              <w:t>4</w:t>
            </w:r>
          </w:p>
        </w:tc>
        <w:tc>
          <w:tcPr>
            <w:tcW w:w="1947" w:type="dxa"/>
            <w:tcBorders>
              <w:tl2br w:val="nil"/>
              <w:tr2bl w:val="nil"/>
            </w:tcBorders>
            <w:vAlign w:val="center"/>
          </w:tcPr>
          <w:p w14:paraId="11B7D65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6FC982A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852" w:type="dxa"/>
            <w:tcBorders>
              <w:tl2br w:val="nil"/>
              <w:tr2bl w:val="nil"/>
            </w:tcBorders>
            <w:vAlign w:val="center"/>
          </w:tcPr>
          <w:p w14:paraId="662F4A7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Cs w:val="21"/>
              </w:rPr>
            </w:pPr>
            <w:r>
              <w:rPr>
                <w:rFonts w:hint="eastAsia" w:cs="宋体"/>
                <w:kern w:val="0"/>
                <w:szCs w:val="21"/>
              </w:rPr>
              <w:t>8</w:t>
            </w:r>
          </w:p>
        </w:tc>
        <w:tc>
          <w:tcPr>
            <w:tcW w:w="1072" w:type="dxa"/>
            <w:tcBorders>
              <w:tl2br w:val="nil"/>
              <w:tr2bl w:val="nil"/>
            </w:tcBorders>
            <w:vAlign w:val="center"/>
          </w:tcPr>
          <w:p w14:paraId="1C4FEA3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Cs w:val="21"/>
              </w:rPr>
            </w:pPr>
            <w:r>
              <w:rPr>
                <w:rFonts w:hint="eastAsia" w:cs="宋体"/>
                <w:kern w:val="0"/>
                <w:szCs w:val="21"/>
              </w:rPr>
              <w:t>15040</w:t>
            </w:r>
          </w:p>
        </w:tc>
        <w:tc>
          <w:tcPr>
            <w:tcW w:w="4698" w:type="dxa"/>
            <w:tcBorders>
              <w:tl2br w:val="nil"/>
              <w:tr2bl w:val="nil"/>
            </w:tcBorders>
            <w:vAlign w:val="center"/>
          </w:tcPr>
          <w:p w14:paraId="435E609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习近平新时代中国特色社会主义思想概论</w:t>
            </w:r>
          </w:p>
        </w:tc>
        <w:tc>
          <w:tcPr>
            <w:tcW w:w="928" w:type="dxa"/>
            <w:tcBorders>
              <w:tl2br w:val="nil"/>
              <w:tr2bl w:val="nil"/>
            </w:tcBorders>
            <w:vAlign w:val="center"/>
          </w:tcPr>
          <w:p w14:paraId="18F5027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Cs w:val="21"/>
              </w:rPr>
            </w:pPr>
            <w:r>
              <w:rPr>
                <w:rFonts w:hint="eastAsia" w:cs="宋体"/>
                <w:kern w:val="0"/>
                <w:szCs w:val="21"/>
              </w:rPr>
              <w:t>3</w:t>
            </w:r>
          </w:p>
        </w:tc>
        <w:tc>
          <w:tcPr>
            <w:tcW w:w="1947" w:type="dxa"/>
            <w:tcBorders>
              <w:tl2br w:val="nil"/>
              <w:tr2bl w:val="nil"/>
            </w:tcBorders>
            <w:vAlign w:val="center"/>
          </w:tcPr>
          <w:p w14:paraId="179F0D6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61F0BF1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852" w:type="dxa"/>
            <w:tcBorders>
              <w:tl2br w:val="nil"/>
              <w:tr2bl w:val="nil"/>
            </w:tcBorders>
            <w:vAlign w:val="center"/>
          </w:tcPr>
          <w:p w14:paraId="35DC5D7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Cs w:val="21"/>
              </w:rPr>
            </w:pPr>
            <w:r>
              <w:rPr>
                <w:rFonts w:hint="eastAsia" w:cs="宋体"/>
                <w:kern w:val="0"/>
                <w:szCs w:val="21"/>
              </w:rPr>
              <w:t>9</w:t>
            </w:r>
          </w:p>
        </w:tc>
        <w:tc>
          <w:tcPr>
            <w:tcW w:w="1072" w:type="dxa"/>
            <w:tcBorders>
              <w:tl2br w:val="nil"/>
              <w:tr2bl w:val="nil"/>
            </w:tcBorders>
            <w:vAlign w:val="center"/>
          </w:tcPr>
          <w:p w14:paraId="3CB0FCC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Cs w:val="21"/>
              </w:rPr>
            </w:pPr>
            <w:r>
              <w:rPr>
                <w:rFonts w:hint="eastAsia" w:cs="宋体"/>
                <w:kern w:val="0"/>
                <w:szCs w:val="21"/>
              </w:rPr>
              <w:t>15043</w:t>
            </w:r>
          </w:p>
        </w:tc>
        <w:tc>
          <w:tcPr>
            <w:tcW w:w="4698" w:type="dxa"/>
            <w:tcBorders>
              <w:tl2br w:val="nil"/>
              <w:tr2bl w:val="nil"/>
            </w:tcBorders>
            <w:vAlign w:val="center"/>
          </w:tcPr>
          <w:p w14:paraId="2DE86BF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中国近现代史纲要</w:t>
            </w:r>
          </w:p>
        </w:tc>
        <w:tc>
          <w:tcPr>
            <w:tcW w:w="928" w:type="dxa"/>
            <w:tcBorders>
              <w:tl2br w:val="nil"/>
              <w:tr2bl w:val="nil"/>
            </w:tcBorders>
            <w:vAlign w:val="center"/>
          </w:tcPr>
          <w:p w14:paraId="336F3B4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Cs w:val="21"/>
              </w:rPr>
            </w:pPr>
            <w:r>
              <w:rPr>
                <w:rFonts w:hint="eastAsia" w:cs="宋体"/>
                <w:kern w:val="0"/>
                <w:szCs w:val="21"/>
              </w:rPr>
              <w:t>3</w:t>
            </w:r>
          </w:p>
        </w:tc>
        <w:tc>
          <w:tcPr>
            <w:tcW w:w="1947" w:type="dxa"/>
            <w:tcBorders>
              <w:tl2br w:val="nil"/>
              <w:tr2bl w:val="nil"/>
            </w:tcBorders>
            <w:vAlign w:val="center"/>
          </w:tcPr>
          <w:p w14:paraId="1AAE100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6F2AF2A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852" w:type="dxa"/>
            <w:tcBorders>
              <w:tl2br w:val="nil"/>
              <w:tr2bl w:val="nil"/>
            </w:tcBorders>
            <w:vAlign w:val="center"/>
          </w:tcPr>
          <w:p w14:paraId="232543D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Cs w:val="21"/>
              </w:rPr>
            </w:pPr>
            <w:r>
              <w:rPr>
                <w:rFonts w:hint="eastAsia" w:cs="宋体"/>
                <w:kern w:val="0"/>
                <w:szCs w:val="21"/>
              </w:rPr>
              <w:t>10</w:t>
            </w:r>
          </w:p>
        </w:tc>
        <w:tc>
          <w:tcPr>
            <w:tcW w:w="1072" w:type="dxa"/>
            <w:tcBorders>
              <w:tl2br w:val="nil"/>
              <w:tr2bl w:val="nil"/>
            </w:tcBorders>
            <w:vAlign w:val="center"/>
          </w:tcPr>
          <w:p w14:paraId="63743BB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Cs w:val="21"/>
              </w:rPr>
            </w:pPr>
            <w:r>
              <w:rPr>
                <w:rFonts w:hint="eastAsia" w:cs="宋体"/>
                <w:kern w:val="0"/>
                <w:szCs w:val="21"/>
              </w:rPr>
              <w:t>15044</w:t>
            </w:r>
          </w:p>
        </w:tc>
        <w:tc>
          <w:tcPr>
            <w:tcW w:w="4698" w:type="dxa"/>
            <w:tcBorders>
              <w:tl2br w:val="nil"/>
              <w:tr2bl w:val="nil"/>
            </w:tcBorders>
            <w:vAlign w:val="center"/>
          </w:tcPr>
          <w:p w14:paraId="3863CC3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马克思主义基本原理</w:t>
            </w:r>
          </w:p>
        </w:tc>
        <w:tc>
          <w:tcPr>
            <w:tcW w:w="928" w:type="dxa"/>
            <w:tcBorders>
              <w:tl2br w:val="nil"/>
              <w:tr2bl w:val="nil"/>
            </w:tcBorders>
            <w:vAlign w:val="center"/>
          </w:tcPr>
          <w:p w14:paraId="08EDD71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Cs w:val="21"/>
              </w:rPr>
            </w:pPr>
            <w:r>
              <w:rPr>
                <w:rFonts w:hint="eastAsia" w:cs="宋体"/>
                <w:kern w:val="0"/>
                <w:szCs w:val="21"/>
              </w:rPr>
              <w:t>3</w:t>
            </w:r>
          </w:p>
        </w:tc>
        <w:tc>
          <w:tcPr>
            <w:tcW w:w="1947" w:type="dxa"/>
            <w:tcBorders>
              <w:tl2br w:val="nil"/>
              <w:tr2bl w:val="nil"/>
            </w:tcBorders>
            <w:vAlign w:val="center"/>
          </w:tcPr>
          <w:p w14:paraId="145176A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19C5371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852" w:type="dxa"/>
            <w:tcBorders>
              <w:tl2br w:val="nil"/>
              <w:tr2bl w:val="nil"/>
            </w:tcBorders>
            <w:vAlign w:val="center"/>
          </w:tcPr>
          <w:p w14:paraId="70DF1E9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Cs w:val="21"/>
              </w:rPr>
            </w:pPr>
            <w:r>
              <w:rPr>
                <w:rFonts w:hint="eastAsia" w:cs="宋体"/>
                <w:kern w:val="0"/>
                <w:szCs w:val="21"/>
              </w:rPr>
              <w:t>11</w:t>
            </w:r>
          </w:p>
        </w:tc>
        <w:tc>
          <w:tcPr>
            <w:tcW w:w="1072" w:type="dxa"/>
            <w:tcBorders>
              <w:tl2br w:val="nil"/>
              <w:tr2bl w:val="nil"/>
            </w:tcBorders>
            <w:vAlign w:val="center"/>
          </w:tcPr>
          <w:p w14:paraId="3C11F8E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Cs w:val="21"/>
              </w:rPr>
            </w:pPr>
            <w:r>
              <w:rPr>
                <w:rFonts w:hint="eastAsia" w:cs="宋体"/>
                <w:kern w:val="0"/>
                <w:szCs w:val="21"/>
              </w:rPr>
              <w:t>01281</w:t>
            </w:r>
          </w:p>
        </w:tc>
        <w:tc>
          <w:tcPr>
            <w:tcW w:w="4698" w:type="dxa"/>
            <w:tcBorders>
              <w:tl2br w:val="nil"/>
              <w:tr2bl w:val="nil"/>
            </w:tcBorders>
            <w:vAlign w:val="center"/>
          </w:tcPr>
          <w:p w14:paraId="1B879A1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中国教育史</w:t>
            </w:r>
          </w:p>
        </w:tc>
        <w:tc>
          <w:tcPr>
            <w:tcW w:w="928" w:type="dxa"/>
            <w:tcBorders>
              <w:tl2br w:val="nil"/>
              <w:tr2bl w:val="nil"/>
            </w:tcBorders>
            <w:vAlign w:val="center"/>
          </w:tcPr>
          <w:p w14:paraId="4863E4B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Cs w:val="21"/>
              </w:rPr>
            </w:pPr>
            <w:r>
              <w:rPr>
                <w:rFonts w:hint="eastAsia" w:cs="宋体"/>
                <w:kern w:val="0"/>
                <w:szCs w:val="21"/>
              </w:rPr>
              <w:t>8</w:t>
            </w:r>
          </w:p>
        </w:tc>
        <w:tc>
          <w:tcPr>
            <w:tcW w:w="1947" w:type="dxa"/>
            <w:tcBorders>
              <w:tl2br w:val="nil"/>
              <w:tr2bl w:val="nil"/>
            </w:tcBorders>
            <w:vAlign w:val="center"/>
          </w:tcPr>
          <w:p w14:paraId="3AE012F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64E6C1A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852" w:type="dxa"/>
            <w:tcBorders>
              <w:tl2br w:val="nil"/>
              <w:tr2bl w:val="nil"/>
            </w:tcBorders>
            <w:vAlign w:val="center"/>
          </w:tcPr>
          <w:p w14:paraId="20D5C32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Cs w:val="21"/>
              </w:rPr>
            </w:pPr>
            <w:r>
              <w:rPr>
                <w:rFonts w:hint="eastAsia" w:cs="宋体"/>
                <w:kern w:val="0"/>
                <w:szCs w:val="21"/>
              </w:rPr>
              <w:t>12</w:t>
            </w:r>
          </w:p>
        </w:tc>
        <w:tc>
          <w:tcPr>
            <w:tcW w:w="1072" w:type="dxa"/>
            <w:tcBorders>
              <w:tl2br w:val="nil"/>
              <w:tr2bl w:val="nil"/>
            </w:tcBorders>
            <w:vAlign w:val="center"/>
          </w:tcPr>
          <w:p w14:paraId="1019578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Cs w:val="21"/>
              </w:rPr>
            </w:pPr>
            <w:r>
              <w:rPr>
                <w:rFonts w:hint="eastAsia" w:cs="宋体"/>
                <w:kern w:val="0"/>
                <w:szCs w:val="21"/>
              </w:rPr>
              <w:t>06159</w:t>
            </w:r>
          </w:p>
        </w:tc>
        <w:tc>
          <w:tcPr>
            <w:tcW w:w="4698" w:type="dxa"/>
            <w:tcBorders>
              <w:tl2br w:val="nil"/>
              <w:tr2bl w:val="nil"/>
            </w:tcBorders>
            <w:vAlign w:val="center"/>
          </w:tcPr>
          <w:p w14:paraId="4180982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教育社会学</w:t>
            </w:r>
          </w:p>
        </w:tc>
        <w:tc>
          <w:tcPr>
            <w:tcW w:w="928" w:type="dxa"/>
            <w:tcBorders>
              <w:tl2br w:val="nil"/>
              <w:tr2bl w:val="nil"/>
            </w:tcBorders>
            <w:vAlign w:val="center"/>
          </w:tcPr>
          <w:p w14:paraId="0D1B40B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Cs w:val="21"/>
              </w:rPr>
            </w:pPr>
            <w:r>
              <w:rPr>
                <w:rFonts w:hint="eastAsia" w:cs="宋体"/>
                <w:kern w:val="0"/>
                <w:szCs w:val="21"/>
              </w:rPr>
              <w:t>4</w:t>
            </w:r>
          </w:p>
        </w:tc>
        <w:tc>
          <w:tcPr>
            <w:tcW w:w="1947" w:type="dxa"/>
            <w:tcBorders>
              <w:tl2br w:val="nil"/>
              <w:tr2bl w:val="nil"/>
            </w:tcBorders>
            <w:vAlign w:val="center"/>
          </w:tcPr>
          <w:p w14:paraId="577A36E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7135C72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852" w:type="dxa"/>
            <w:tcBorders>
              <w:tl2br w:val="nil"/>
              <w:tr2bl w:val="nil"/>
            </w:tcBorders>
            <w:vAlign w:val="center"/>
          </w:tcPr>
          <w:p w14:paraId="1BF3195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Cs w:val="21"/>
              </w:rPr>
            </w:pPr>
            <w:r>
              <w:rPr>
                <w:rFonts w:hint="eastAsia" w:cs="宋体"/>
                <w:kern w:val="0"/>
                <w:szCs w:val="21"/>
              </w:rPr>
              <w:t>13</w:t>
            </w:r>
          </w:p>
        </w:tc>
        <w:tc>
          <w:tcPr>
            <w:tcW w:w="1072" w:type="dxa"/>
            <w:tcBorders>
              <w:tl2br w:val="nil"/>
              <w:tr2bl w:val="nil"/>
            </w:tcBorders>
            <w:vAlign w:val="center"/>
          </w:tcPr>
          <w:p w14:paraId="747D8C8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Cs w:val="21"/>
              </w:rPr>
            </w:pPr>
            <w:r>
              <w:rPr>
                <w:rFonts w:hint="eastAsia" w:cs="宋体"/>
                <w:kern w:val="0"/>
                <w:szCs w:val="21"/>
              </w:rPr>
              <w:t>13282</w:t>
            </w:r>
          </w:p>
        </w:tc>
        <w:tc>
          <w:tcPr>
            <w:tcW w:w="4698" w:type="dxa"/>
            <w:tcBorders>
              <w:tl2br w:val="nil"/>
              <w:tr2bl w:val="nil"/>
            </w:tcBorders>
            <w:vAlign w:val="center"/>
          </w:tcPr>
          <w:p w14:paraId="42012E9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班级管理学</w:t>
            </w:r>
          </w:p>
        </w:tc>
        <w:tc>
          <w:tcPr>
            <w:tcW w:w="928" w:type="dxa"/>
            <w:tcBorders>
              <w:tl2br w:val="nil"/>
              <w:tr2bl w:val="nil"/>
            </w:tcBorders>
            <w:vAlign w:val="center"/>
          </w:tcPr>
          <w:p w14:paraId="00C9972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Cs w:val="21"/>
              </w:rPr>
            </w:pPr>
            <w:r>
              <w:rPr>
                <w:rFonts w:hint="eastAsia" w:cs="宋体"/>
                <w:kern w:val="0"/>
                <w:szCs w:val="21"/>
              </w:rPr>
              <w:t>4</w:t>
            </w:r>
          </w:p>
        </w:tc>
        <w:tc>
          <w:tcPr>
            <w:tcW w:w="1947" w:type="dxa"/>
            <w:tcBorders>
              <w:tl2br w:val="nil"/>
              <w:tr2bl w:val="nil"/>
            </w:tcBorders>
            <w:vAlign w:val="center"/>
          </w:tcPr>
          <w:p w14:paraId="30C1CB5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4CC4676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852" w:type="dxa"/>
            <w:tcBorders>
              <w:tl2br w:val="nil"/>
              <w:tr2bl w:val="nil"/>
            </w:tcBorders>
            <w:vAlign w:val="center"/>
          </w:tcPr>
          <w:p w14:paraId="5C244F3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Cs w:val="21"/>
              </w:rPr>
            </w:pPr>
            <w:r>
              <w:rPr>
                <w:rFonts w:hint="eastAsia" w:cs="宋体"/>
                <w:kern w:val="0"/>
                <w:szCs w:val="21"/>
              </w:rPr>
              <w:t>14</w:t>
            </w:r>
          </w:p>
        </w:tc>
        <w:tc>
          <w:tcPr>
            <w:tcW w:w="1072" w:type="dxa"/>
            <w:tcBorders>
              <w:tl2br w:val="nil"/>
              <w:tr2bl w:val="nil"/>
            </w:tcBorders>
            <w:vAlign w:val="center"/>
          </w:tcPr>
          <w:p w14:paraId="36CF11F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Cs w:val="21"/>
              </w:rPr>
            </w:pPr>
            <w:r>
              <w:rPr>
                <w:rFonts w:hint="eastAsia" w:cs="宋体"/>
                <w:kern w:val="0"/>
                <w:szCs w:val="21"/>
              </w:rPr>
              <w:t>13862</w:t>
            </w:r>
          </w:p>
        </w:tc>
        <w:tc>
          <w:tcPr>
            <w:tcW w:w="4698" w:type="dxa"/>
            <w:tcBorders>
              <w:tl2br w:val="nil"/>
              <w:tr2bl w:val="nil"/>
            </w:tcBorders>
            <w:vAlign w:val="center"/>
          </w:tcPr>
          <w:p w14:paraId="1F1E3B0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教育伦理学</w:t>
            </w:r>
          </w:p>
        </w:tc>
        <w:tc>
          <w:tcPr>
            <w:tcW w:w="928" w:type="dxa"/>
            <w:tcBorders>
              <w:tl2br w:val="nil"/>
              <w:tr2bl w:val="nil"/>
            </w:tcBorders>
            <w:vAlign w:val="center"/>
          </w:tcPr>
          <w:p w14:paraId="187A75C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Cs w:val="21"/>
              </w:rPr>
            </w:pPr>
            <w:r>
              <w:rPr>
                <w:rFonts w:hint="eastAsia" w:cs="宋体"/>
                <w:kern w:val="0"/>
                <w:szCs w:val="21"/>
              </w:rPr>
              <w:t>4</w:t>
            </w:r>
          </w:p>
        </w:tc>
        <w:tc>
          <w:tcPr>
            <w:tcW w:w="1947" w:type="dxa"/>
            <w:tcBorders>
              <w:tl2br w:val="nil"/>
              <w:tr2bl w:val="nil"/>
            </w:tcBorders>
            <w:vAlign w:val="center"/>
          </w:tcPr>
          <w:p w14:paraId="418319E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2252280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852" w:type="dxa"/>
            <w:tcBorders>
              <w:tl2br w:val="nil"/>
              <w:tr2bl w:val="nil"/>
            </w:tcBorders>
            <w:vAlign w:val="center"/>
          </w:tcPr>
          <w:p w14:paraId="0E75640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Cs w:val="21"/>
              </w:rPr>
            </w:pPr>
            <w:r>
              <w:rPr>
                <w:rFonts w:hint="eastAsia" w:cs="宋体"/>
                <w:kern w:val="0"/>
                <w:szCs w:val="21"/>
              </w:rPr>
              <w:t>15</w:t>
            </w:r>
          </w:p>
        </w:tc>
        <w:tc>
          <w:tcPr>
            <w:tcW w:w="1072" w:type="dxa"/>
            <w:tcBorders>
              <w:tl2br w:val="nil"/>
              <w:tr2bl w:val="nil"/>
            </w:tcBorders>
            <w:vAlign w:val="center"/>
          </w:tcPr>
          <w:p w14:paraId="34044AB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Cs w:val="21"/>
              </w:rPr>
            </w:pPr>
            <w:r>
              <w:rPr>
                <w:rFonts w:hint="eastAsia" w:cs="宋体"/>
                <w:kern w:val="0"/>
                <w:szCs w:val="21"/>
              </w:rPr>
              <w:t>13863</w:t>
            </w:r>
          </w:p>
        </w:tc>
        <w:tc>
          <w:tcPr>
            <w:tcW w:w="4698" w:type="dxa"/>
            <w:tcBorders>
              <w:tl2br w:val="nil"/>
              <w:tr2bl w:val="nil"/>
            </w:tcBorders>
            <w:vAlign w:val="center"/>
          </w:tcPr>
          <w:p w14:paraId="2BAEB78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教育评价</w:t>
            </w:r>
          </w:p>
        </w:tc>
        <w:tc>
          <w:tcPr>
            <w:tcW w:w="928" w:type="dxa"/>
            <w:tcBorders>
              <w:tl2br w:val="nil"/>
              <w:tr2bl w:val="nil"/>
            </w:tcBorders>
            <w:vAlign w:val="center"/>
          </w:tcPr>
          <w:p w14:paraId="09B2B0E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Cs w:val="21"/>
              </w:rPr>
            </w:pPr>
            <w:r>
              <w:rPr>
                <w:rFonts w:hint="eastAsia" w:cs="宋体"/>
                <w:kern w:val="0"/>
                <w:szCs w:val="21"/>
              </w:rPr>
              <w:t>4</w:t>
            </w:r>
          </w:p>
        </w:tc>
        <w:tc>
          <w:tcPr>
            <w:tcW w:w="1947" w:type="dxa"/>
            <w:tcBorders>
              <w:tl2br w:val="nil"/>
              <w:tr2bl w:val="nil"/>
            </w:tcBorders>
            <w:vAlign w:val="center"/>
          </w:tcPr>
          <w:p w14:paraId="6A67515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2B32953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852" w:type="dxa"/>
            <w:tcBorders>
              <w:tl2br w:val="nil"/>
              <w:tr2bl w:val="nil"/>
            </w:tcBorders>
            <w:vAlign w:val="center"/>
          </w:tcPr>
          <w:p w14:paraId="5E17EF8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Cs w:val="21"/>
              </w:rPr>
            </w:pPr>
            <w:r>
              <w:rPr>
                <w:rFonts w:hint="eastAsia" w:cs="宋体"/>
                <w:kern w:val="0"/>
                <w:szCs w:val="21"/>
              </w:rPr>
              <w:t>16</w:t>
            </w:r>
          </w:p>
        </w:tc>
        <w:tc>
          <w:tcPr>
            <w:tcW w:w="1072" w:type="dxa"/>
            <w:tcBorders>
              <w:tl2br w:val="nil"/>
              <w:tr2bl w:val="nil"/>
            </w:tcBorders>
            <w:vAlign w:val="center"/>
          </w:tcPr>
          <w:p w14:paraId="032A4FA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Cs w:val="21"/>
              </w:rPr>
            </w:pPr>
            <w:r>
              <w:rPr>
                <w:rFonts w:hint="eastAsia" w:cs="宋体"/>
                <w:kern w:val="0"/>
                <w:szCs w:val="21"/>
              </w:rPr>
              <w:t>14706</w:t>
            </w:r>
          </w:p>
        </w:tc>
        <w:tc>
          <w:tcPr>
            <w:tcW w:w="4698" w:type="dxa"/>
            <w:tcBorders>
              <w:tl2br w:val="nil"/>
              <w:tr2bl w:val="nil"/>
            </w:tcBorders>
            <w:vAlign w:val="center"/>
          </w:tcPr>
          <w:p w14:paraId="797281F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中小学综合实践活动</w:t>
            </w:r>
          </w:p>
        </w:tc>
        <w:tc>
          <w:tcPr>
            <w:tcW w:w="928" w:type="dxa"/>
            <w:tcBorders>
              <w:tl2br w:val="nil"/>
              <w:tr2bl w:val="nil"/>
            </w:tcBorders>
            <w:vAlign w:val="center"/>
          </w:tcPr>
          <w:p w14:paraId="02515D5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Cs w:val="21"/>
              </w:rPr>
            </w:pPr>
            <w:r>
              <w:rPr>
                <w:rFonts w:hint="eastAsia" w:cs="宋体"/>
                <w:kern w:val="0"/>
                <w:szCs w:val="21"/>
              </w:rPr>
              <w:t>4</w:t>
            </w:r>
          </w:p>
        </w:tc>
        <w:tc>
          <w:tcPr>
            <w:tcW w:w="1947" w:type="dxa"/>
            <w:tcBorders>
              <w:tl2br w:val="nil"/>
              <w:tr2bl w:val="nil"/>
            </w:tcBorders>
            <w:vAlign w:val="center"/>
          </w:tcPr>
          <w:p w14:paraId="05D5BEE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1D59AC8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852" w:type="dxa"/>
            <w:tcBorders>
              <w:tl2br w:val="nil"/>
              <w:tr2bl w:val="nil"/>
            </w:tcBorders>
            <w:vAlign w:val="center"/>
          </w:tcPr>
          <w:p w14:paraId="06C636A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Cs w:val="21"/>
              </w:rPr>
            </w:pPr>
            <w:r>
              <w:rPr>
                <w:rFonts w:hint="eastAsia" w:cs="宋体"/>
                <w:kern w:val="0"/>
                <w:szCs w:val="21"/>
              </w:rPr>
              <w:t>17</w:t>
            </w:r>
          </w:p>
        </w:tc>
        <w:tc>
          <w:tcPr>
            <w:tcW w:w="1072" w:type="dxa"/>
            <w:tcBorders>
              <w:tl2br w:val="nil"/>
              <w:tr2bl w:val="nil"/>
            </w:tcBorders>
            <w:vAlign w:val="center"/>
          </w:tcPr>
          <w:p w14:paraId="002ECA5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Cs w:val="21"/>
              </w:rPr>
            </w:pPr>
            <w:r>
              <w:rPr>
                <w:rFonts w:cs="宋体"/>
                <w:kern w:val="0"/>
                <w:szCs w:val="21"/>
              </w:rPr>
              <w:t>06737</w:t>
            </w:r>
          </w:p>
        </w:tc>
        <w:tc>
          <w:tcPr>
            <w:tcW w:w="4698" w:type="dxa"/>
            <w:tcBorders>
              <w:tl2br w:val="nil"/>
              <w:tr2bl w:val="nil"/>
            </w:tcBorders>
            <w:vAlign w:val="center"/>
          </w:tcPr>
          <w:p w14:paraId="5EBBD14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rFonts w:cs="宋体"/>
                <w:kern w:val="0"/>
                <w:szCs w:val="21"/>
              </w:rPr>
            </w:pPr>
            <w:r>
              <w:rPr>
                <w:rFonts w:cs="宋体"/>
                <w:kern w:val="0"/>
                <w:szCs w:val="21"/>
              </w:rPr>
              <w:t>创新思维</w:t>
            </w:r>
          </w:p>
        </w:tc>
        <w:tc>
          <w:tcPr>
            <w:tcW w:w="928" w:type="dxa"/>
            <w:tcBorders>
              <w:tl2br w:val="nil"/>
              <w:tr2bl w:val="nil"/>
            </w:tcBorders>
            <w:vAlign w:val="center"/>
          </w:tcPr>
          <w:p w14:paraId="63DA90F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Cs w:val="21"/>
              </w:rPr>
            </w:pPr>
            <w:r>
              <w:rPr>
                <w:rFonts w:cs="宋体"/>
                <w:kern w:val="0"/>
                <w:szCs w:val="21"/>
              </w:rPr>
              <w:t>5</w:t>
            </w:r>
          </w:p>
        </w:tc>
        <w:tc>
          <w:tcPr>
            <w:tcW w:w="1947" w:type="dxa"/>
            <w:vMerge w:val="restart"/>
            <w:tcBorders>
              <w:tl2br w:val="nil"/>
              <w:tr2bl w:val="nil"/>
            </w:tcBorders>
            <w:vAlign w:val="center"/>
          </w:tcPr>
          <w:p w14:paraId="305B18BD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不考英语（专升本）的加考课程</w:t>
            </w:r>
          </w:p>
        </w:tc>
      </w:tr>
      <w:tr w14:paraId="4643AA8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852" w:type="dxa"/>
            <w:tcBorders>
              <w:tl2br w:val="nil"/>
              <w:tr2bl w:val="nil"/>
            </w:tcBorders>
            <w:vAlign w:val="center"/>
          </w:tcPr>
          <w:p w14:paraId="5BF75A8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Cs w:val="21"/>
              </w:rPr>
            </w:pPr>
            <w:r>
              <w:rPr>
                <w:rFonts w:hint="eastAsia" w:cs="宋体"/>
                <w:kern w:val="0"/>
                <w:szCs w:val="21"/>
              </w:rPr>
              <w:t>18</w:t>
            </w:r>
          </w:p>
        </w:tc>
        <w:tc>
          <w:tcPr>
            <w:tcW w:w="1072" w:type="dxa"/>
            <w:tcBorders>
              <w:tl2br w:val="nil"/>
              <w:tr2bl w:val="nil"/>
            </w:tcBorders>
            <w:vAlign w:val="center"/>
          </w:tcPr>
          <w:p w14:paraId="0CD54B0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Cs w:val="21"/>
              </w:rPr>
            </w:pPr>
            <w:r>
              <w:rPr>
                <w:rFonts w:cs="宋体"/>
                <w:kern w:val="0"/>
                <w:szCs w:val="21"/>
              </w:rPr>
              <w:t>10397</w:t>
            </w:r>
          </w:p>
        </w:tc>
        <w:tc>
          <w:tcPr>
            <w:tcW w:w="4698" w:type="dxa"/>
            <w:tcBorders>
              <w:tl2br w:val="nil"/>
              <w:tr2bl w:val="nil"/>
            </w:tcBorders>
            <w:vAlign w:val="center"/>
          </w:tcPr>
          <w:p w14:paraId="41B94ED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rFonts w:cs="宋体"/>
                <w:kern w:val="0"/>
                <w:szCs w:val="21"/>
              </w:rPr>
            </w:pPr>
            <w:r>
              <w:rPr>
                <w:rFonts w:cs="宋体"/>
                <w:kern w:val="0"/>
                <w:szCs w:val="21"/>
              </w:rPr>
              <w:t>论文写作研究</w:t>
            </w:r>
          </w:p>
        </w:tc>
        <w:tc>
          <w:tcPr>
            <w:tcW w:w="928" w:type="dxa"/>
            <w:tcBorders>
              <w:tl2br w:val="nil"/>
              <w:tr2bl w:val="nil"/>
            </w:tcBorders>
            <w:vAlign w:val="center"/>
          </w:tcPr>
          <w:p w14:paraId="7C183FC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Cs w:val="21"/>
              </w:rPr>
            </w:pPr>
            <w:r>
              <w:rPr>
                <w:rFonts w:cs="宋体"/>
                <w:kern w:val="0"/>
                <w:szCs w:val="21"/>
              </w:rPr>
              <w:t>5</w:t>
            </w:r>
          </w:p>
        </w:tc>
        <w:tc>
          <w:tcPr>
            <w:tcW w:w="1947" w:type="dxa"/>
            <w:vMerge w:val="continue"/>
            <w:tcBorders>
              <w:tl2br w:val="nil"/>
              <w:tr2bl w:val="nil"/>
            </w:tcBorders>
            <w:vAlign w:val="center"/>
          </w:tcPr>
          <w:p w14:paraId="44B6C3E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549E9C1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852" w:type="dxa"/>
            <w:tcBorders>
              <w:tl2br w:val="nil"/>
              <w:tr2bl w:val="nil"/>
            </w:tcBorders>
            <w:vAlign w:val="center"/>
          </w:tcPr>
          <w:p w14:paraId="74F619A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Cs w:val="21"/>
              </w:rPr>
            </w:pPr>
            <w:r>
              <w:rPr>
                <w:rFonts w:hint="eastAsia" w:cs="宋体"/>
                <w:kern w:val="0"/>
                <w:szCs w:val="21"/>
              </w:rPr>
              <w:t>19</w:t>
            </w:r>
          </w:p>
        </w:tc>
        <w:tc>
          <w:tcPr>
            <w:tcW w:w="1072" w:type="dxa"/>
            <w:tcBorders>
              <w:tl2br w:val="nil"/>
              <w:tr2bl w:val="nil"/>
            </w:tcBorders>
            <w:vAlign w:val="center"/>
          </w:tcPr>
          <w:p w14:paraId="39A5BD2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Cs w:val="21"/>
              </w:rPr>
            </w:pPr>
            <w:r>
              <w:rPr>
                <w:rFonts w:hint="eastAsia" w:cs="宋体"/>
                <w:kern w:val="0"/>
                <w:szCs w:val="21"/>
              </w:rPr>
              <w:t>00000</w:t>
            </w:r>
          </w:p>
        </w:tc>
        <w:tc>
          <w:tcPr>
            <w:tcW w:w="4698" w:type="dxa"/>
            <w:tcBorders>
              <w:tl2br w:val="nil"/>
              <w:tr2bl w:val="nil"/>
            </w:tcBorders>
            <w:vAlign w:val="center"/>
          </w:tcPr>
          <w:p w14:paraId="3BC59E9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毕业考核（或论文\综合实践\实验\实习等）</w:t>
            </w:r>
          </w:p>
        </w:tc>
        <w:tc>
          <w:tcPr>
            <w:tcW w:w="928" w:type="dxa"/>
            <w:tcBorders>
              <w:tl2br w:val="nil"/>
              <w:tr2bl w:val="nil"/>
            </w:tcBorders>
            <w:vAlign w:val="center"/>
          </w:tcPr>
          <w:p w14:paraId="5FFE80D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Cs w:val="21"/>
              </w:rPr>
            </w:pPr>
            <w:r>
              <w:rPr>
                <w:rFonts w:hint="eastAsia" w:cs="宋体"/>
                <w:kern w:val="0"/>
                <w:szCs w:val="21"/>
              </w:rPr>
              <w:t>10</w:t>
            </w:r>
          </w:p>
        </w:tc>
        <w:tc>
          <w:tcPr>
            <w:tcW w:w="1947" w:type="dxa"/>
            <w:tcBorders>
              <w:tl2br w:val="nil"/>
              <w:tr2bl w:val="nil"/>
            </w:tcBorders>
            <w:vAlign w:val="center"/>
          </w:tcPr>
          <w:p w14:paraId="45A1181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261E1C6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  <w:jc w:val="center"/>
        </w:trPr>
        <w:tc>
          <w:tcPr>
            <w:tcW w:w="1924" w:type="dxa"/>
            <w:gridSpan w:val="2"/>
            <w:tcBorders>
              <w:tl2br w:val="nil"/>
              <w:tr2bl w:val="nil"/>
            </w:tcBorders>
            <w:vAlign w:val="center"/>
          </w:tcPr>
          <w:p w14:paraId="6263D1F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合     计</w:t>
            </w:r>
          </w:p>
        </w:tc>
        <w:tc>
          <w:tcPr>
            <w:tcW w:w="7573" w:type="dxa"/>
            <w:gridSpan w:val="3"/>
            <w:tcBorders>
              <w:tl2br w:val="nil"/>
              <w:tr2bl w:val="nil"/>
            </w:tcBorders>
            <w:vAlign w:val="center"/>
          </w:tcPr>
          <w:p w14:paraId="71B47DC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Cs w:val="21"/>
              </w:rPr>
              <w:t>84学分</w:t>
            </w:r>
          </w:p>
        </w:tc>
      </w:tr>
    </w:tbl>
    <w:p w14:paraId="2BE67D56">
      <w:pPr>
        <w:sectPr>
          <w:pgSz w:w="11906" w:h="16157"/>
          <w:pgMar w:top="1247" w:right="1287" w:bottom="1134" w:left="1417" w:header="851" w:footer="992" w:gutter="0"/>
          <w:cols w:space="425" w:num="1"/>
          <w:docGrid w:type="lines" w:linePitch="312" w:charSpace="0"/>
        </w:sectPr>
      </w:pPr>
    </w:p>
    <w:p w14:paraId="34113642">
      <w:pPr>
        <w:pStyle w:val="2"/>
        <w:keepNext w:val="0"/>
        <w:keepLines w:val="0"/>
        <w:pBdr>
          <w:top w:val="none" w:color="auto" w:sz="0" w:space="1"/>
          <w:left w:val="none" w:color="auto" w:sz="0" w:space="4"/>
          <w:right w:val="none" w:color="auto" w:sz="0" w:space="4"/>
        </w:pBdr>
        <w:rPr>
          <w:rFonts w:ascii="方正公文小标宋" w:hAnsi="方正公文小标宋" w:eastAsia="方正公文小标宋" w:cs="方正公文小标宋"/>
        </w:rPr>
      </w:pPr>
      <w:r>
        <w:rPr>
          <w:rFonts w:hint="eastAsia" w:ascii="方正公文小标宋" w:hAnsi="方正公文小标宋" w:eastAsia="方正公文小标宋" w:cs="方正公文小标宋"/>
        </w:rPr>
        <w:t>教育学（专升本）专业考试计划对应衔接表</w:t>
      </w:r>
    </w:p>
    <w:tbl>
      <w:tblPr>
        <w:tblStyle w:val="3"/>
        <w:tblW w:w="0" w:type="auto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1"/>
        <w:gridCol w:w="694"/>
        <w:gridCol w:w="2298"/>
        <w:gridCol w:w="663"/>
        <w:gridCol w:w="607"/>
        <w:gridCol w:w="703"/>
        <w:gridCol w:w="2355"/>
        <w:gridCol w:w="659"/>
        <w:gridCol w:w="723"/>
      </w:tblGrid>
      <w:tr w14:paraId="52D8695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  <w:jc w:val="center"/>
        </w:trPr>
        <w:tc>
          <w:tcPr>
            <w:tcW w:w="4366" w:type="dxa"/>
            <w:gridSpan w:val="4"/>
            <w:vAlign w:val="center"/>
          </w:tcPr>
          <w:p w14:paraId="40C4794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旧考试计划课程</w:t>
            </w:r>
          </w:p>
        </w:tc>
        <w:tc>
          <w:tcPr>
            <w:tcW w:w="4324" w:type="dxa"/>
            <w:gridSpan w:val="4"/>
            <w:vAlign w:val="center"/>
          </w:tcPr>
          <w:p w14:paraId="7502368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sz w:val="18"/>
                <w:szCs w:val="18"/>
              </w:rPr>
            </w:pPr>
            <w:r>
              <w:rPr>
                <w:rFonts w:hint="eastAsia" w:eastAsia="黑体" w:cs="黑体"/>
                <w:sz w:val="18"/>
                <w:szCs w:val="18"/>
              </w:rPr>
              <w:t>新考试计划课程</w:t>
            </w:r>
          </w:p>
        </w:tc>
        <w:tc>
          <w:tcPr>
            <w:tcW w:w="723" w:type="dxa"/>
            <w:vMerge w:val="restart"/>
            <w:vAlign w:val="center"/>
          </w:tcPr>
          <w:p w14:paraId="44BFA04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方正黑体_GBK"/>
                <w:sz w:val="18"/>
                <w:szCs w:val="18"/>
              </w:rPr>
            </w:pPr>
            <w:r>
              <w:rPr>
                <w:rFonts w:hint="eastAsia" w:eastAsia="黑体" w:cs="黑体"/>
                <w:sz w:val="18"/>
                <w:szCs w:val="18"/>
              </w:rPr>
              <w:t>备注</w:t>
            </w:r>
          </w:p>
        </w:tc>
      </w:tr>
      <w:tr w14:paraId="4B477C3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4366" w:type="dxa"/>
            <w:gridSpan w:val="4"/>
            <w:vAlign w:val="center"/>
          </w:tcPr>
          <w:p w14:paraId="7BC7C4C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教育学（专升本），W040101</w:t>
            </w:r>
          </w:p>
        </w:tc>
        <w:tc>
          <w:tcPr>
            <w:tcW w:w="4324" w:type="dxa"/>
            <w:gridSpan w:val="4"/>
            <w:vAlign w:val="center"/>
          </w:tcPr>
          <w:p w14:paraId="560F42D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教育学（专升本），W040101</w:t>
            </w:r>
          </w:p>
        </w:tc>
        <w:tc>
          <w:tcPr>
            <w:tcW w:w="723" w:type="dxa"/>
            <w:vMerge w:val="continue"/>
            <w:vAlign w:val="center"/>
          </w:tcPr>
          <w:p w14:paraId="0E26E91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方正黑体_GBK"/>
                <w:sz w:val="18"/>
                <w:szCs w:val="18"/>
              </w:rPr>
            </w:pPr>
          </w:p>
        </w:tc>
      </w:tr>
      <w:tr w14:paraId="3CC6DA3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711" w:type="dxa"/>
            <w:vAlign w:val="center"/>
          </w:tcPr>
          <w:p w14:paraId="0C423C3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694" w:type="dxa"/>
            <w:vAlign w:val="center"/>
          </w:tcPr>
          <w:p w14:paraId="5758684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2298" w:type="dxa"/>
            <w:vAlign w:val="center"/>
          </w:tcPr>
          <w:p w14:paraId="3F42F03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663" w:type="dxa"/>
            <w:vAlign w:val="center"/>
          </w:tcPr>
          <w:p w14:paraId="1FA183C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607" w:type="dxa"/>
            <w:vAlign w:val="center"/>
          </w:tcPr>
          <w:p w14:paraId="70AD50C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703" w:type="dxa"/>
            <w:vAlign w:val="center"/>
          </w:tcPr>
          <w:p w14:paraId="53FB22E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2355" w:type="dxa"/>
            <w:vAlign w:val="center"/>
          </w:tcPr>
          <w:p w14:paraId="605752B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659" w:type="dxa"/>
            <w:vAlign w:val="center"/>
          </w:tcPr>
          <w:p w14:paraId="7EA3000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723" w:type="dxa"/>
            <w:vAlign w:val="center"/>
          </w:tcPr>
          <w:p w14:paraId="5C142B7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</w:p>
        </w:tc>
      </w:tr>
      <w:tr w14:paraId="44EB07E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0" w:hRule="atLeast"/>
          <w:jc w:val="center"/>
        </w:trPr>
        <w:tc>
          <w:tcPr>
            <w:tcW w:w="711" w:type="dxa"/>
            <w:shd w:val="clear" w:color="auto" w:fill="auto"/>
            <w:vAlign w:val="center"/>
          </w:tcPr>
          <w:p w14:paraId="442A2E4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694" w:type="dxa"/>
            <w:shd w:val="clear" w:color="auto" w:fill="auto"/>
            <w:vAlign w:val="center"/>
          </w:tcPr>
          <w:p w14:paraId="2B3F2C0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15040</w:t>
            </w:r>
          </w:p>
        </w:tc>
        <w:tc>
          <w:tcPr>
            <w:tcW w:w="2298" w:type="dxa"/>
            <w:shd w:val="clear" w:color="auto" w:fill="auto"/>
            <w:vAlign w:val="center"/>
          </w:tcPr>
          <w:p w14:paraId="20B661D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习近平新时代中国特色社会主义思想概论</w:t>
            </w:r>
          </w:p>
        </w:tc>
        <w:tc>
          <w:tcPr>
            <w:tcW w:w="663" w:type="dxa"/>
            <w:shd w:val="clear" w:color="auto" w:fill="auto"/>
            <w:vAlign w:val="center"/>
          </w:tcPr>
          <w:p w14:paraId="4047588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607" w:type="dxa"/>
            <w:vAlign w:val="center"/>
          </w:tcPr>
          <w:p w14:paraId="30FFBC5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703" w:type="dxa"/>
            <w:shd w:val="clear" w:color="auto" w:fill="auto"/>
            <w:vAlign w:val="center"/>
          </w:tcPr>
          <w:p w14:paraId="38BF2C5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15040</w:t>
            </w:r>
          </w:p>
        </w:tc>
        <w:tc>
          <w:tcPr>
            <w:tcW w:w="2355" w:type="dxa"/>
            <w:shd w:val="clear" w:color="auto" w:fill="auto"/>
            <w:vAlign w:val="center"/>
          </w:tcPr>
          <w:p w14:paraId="0EC878D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习近平新时代中国特色社会主义思想概论</w:t>
            </w:r>
          </w:p>
        </w:tc>
        <w:tc>
          <w:tcPr>
            <w:tcW w:w="659" w:type="dxa"/>
            <w:shd w:val="clear" w:color="auto" w:fill="auto"/>
            <w:vAlign w:val="center"/>
          </w:tcPr>
          <w:p w14:paraId="001A298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23" w:type="dxa"/>
            <w:vMerge w:val="restart"/>
            <w:vAlign w:val="center"/>
          </w:tcPr>
          <w:p w14:paraId="49B137F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对应顶替</w:t>
            </w:r>
          </w:p>
        </w:tc>
      </w:tr>
      <w:tr w14:paraId="44F3750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711" w:type="dxa"/>
            <w:shd w:val="clear" w:color="auto" w:fill="auto"/>
            <w:vAlign w:val="center"/>
          </w:tcPr>
          <w:p w14:paraId="0E9ED02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694" w:type="dxa"/>
            <w:shd w:val="clear" w:color="auto" w:fill="auto"/>
            <w:vAlign w:val="center"/>
          </w:tcPr>
          <w:p w14:paraId="3E910D4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03708</w:t>
            </w:r>
          </w:p>
        </w:tc>
        <w:tc>
          <w:tcPr>
            <w:tcW w:w="2298" w:type="dxa"/>
            <w:shd w:val="clear" w:color="auto" w:fill="auto"/>
            <w:vAlign w:val="center"/>
          </w:tcPr>
          <w:p w14:paraId="74E467B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中国近现代史纲要</w:t>
            </w:r>
          </w:p>
        </w:tc>
        <w:tc>
          <w:tcPr>
            <w:tcW w:w="663" w:type="dxa"/>
            <w:shd w:val="clear" w:color="auto" w:fill="auto"/>
            <w:vAlign w:val="center"/>
          </w:tcPr>
          <w:p w14:paraId="530C6F3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607" w:type="dxa"/>
            <w:vAlign w:val="center"/>
          </w:tcPr>
          <w:p w14:paraId="7B4C4CD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703" w:type="dxa"/>
            <w:shd w:val="clear" w:color="auto" w:fill="auto"/>
            <w:vAlign w:val="center"/>
          </w:tcPr>
          <w:p w14:paraId="68DD777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15043</w:t>
            </w:r>
          </w:p>
        </w:tc>
        <w:tc>
          <w:tcPr>
            <w:tcW w:w="2355" w:type="dxa"/>
            <w:shd w:val="clear" w:color="auto" w:fill="auto"/>
            <w:vAlign w:val="center"/>
          </w:tcPr>
          <w:p w14:paraId="1F464D4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中国近现代史纲要</w:t>
            </w:r>
          </w:p>
        </w:tc>
        <w:tc>
          <w:tcPr>
            <w:tcW w:w="659" w:type="dxa"/>
            <w:shd w:val="clear" w:color="auto" w:fill="auto"/>
            <w:vAlign w:val="center"/>
          </w:tcPr>
          <w:p w14:paraId="025FC9D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23" w:type="dxa"/>
            <w:vMerge w:val="continue"/>
            <w:vAlign w:val="center"/>
          </w:tcPr>
          <w:p w14:paraId="7CFBC2B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7E706AE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711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41EC683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3</w:t>
            </w:r>
          </w:p>
        </w:tc>
        <w:tc>
          <w:tcPr>
            <w:tcW w:w="694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7EFE495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03709</w:t>
            </w:r>
          </w:p>
        </w:tc>
        <w:tc>
          <w:tcPr>
            <w:tcW w:w="2298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6014654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马克思主义基本原理概论</w:t>
            </w:r>
          </w:p>
        </w:tc>
        <w:tc>
          <w:tcPr>
            <w:tcW w:w="663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314431B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607" w:type="dxa"/>
            <w:tcBorders>
              <w:bottom w:val="single" w:color="auto" w:sz="4" w:space="0"/>
            </w:tcBorders>
            <w:vAlign w:val="center"/>
          </w:tcPr>
          <w:p w14:paraId="50B4088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03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759D581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15044</w:t>
            </w:r>
          </w:p>
        </w:tc>
        <w:tc>
          <w:tcPr>
            <w:tcW w:w="2355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2D7C6EC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马克思主义基本原理</w:t>
            </w:r>
          </w:p>
        </w:tc>
        <w:tc>
          <w:tcPr>
            <w:tcW w:w="659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38AE9AD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23" w:type="dxa"/>
            <w:vMerge w:val="continue"/>
            <w:vAlign w:val="center"/>
          </w:tcPr>
          <w:p w14:paraId="4D281A5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3348B6F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  <w:jc w:val="center"/>
        </w:trPr>
        <w:tc>
          <w:tcPr>
            <w:tcW w:w="711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2E26CF8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4</w:t>
            </w:r>
          </w:p>
        </w:tc>
        <w:tc>
          <w:tcPr>
            <w:tcW w:w="694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469D600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00031</w:t>
            </w:r>
          </w:p>
        </w:tc>
        <w:tc>
          <w:tcPr>
            <w:tcW w:w="2298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3A9E555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心理学</w:t>
            </w:r>
          </w:p>
        </w:tc>
        <w:tc>
          <w:tcPr>
            <w:tcW w:w="663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0913119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607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25AD252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703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421DF16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00031</w:t>
            </w:r>
          </w:p>
        </w:tc>
        <w:tc>
          <w:tcPr>
            <w:tcW w:w="2355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0EC3AA2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心理学</w:t>
            </w:r>
          </w:p>
        </w:tc>
        <w:tc>
          <w:tcPr>
            <w:tcW w:w="659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79AF591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723" w:type="dxa"/>
            <w:vMerge w:val="continue"/>
            <w:tcBorders>
              <w:tl2br w:val="nil"/>
              <w:tr2bl w:val="nil"/>
            </w:tcBorders>
            <w:vAlign w:val="center"/>
          </w:tcPr>
          <w:p w14:paraId="654A987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200EE72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2BE906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5</w:t>
            </w:r>
          </w:p>
        </w:tc>
        <w:tc>
          <w:tcPr>
            <w:tcW w:w="69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B8B035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00466</w:t>
            </w:r>
          </w:p>
        </w:tc>
        <w:tc>
          <w:tcPr>
            <w:tcW w:w="229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A49B03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发展与教育心理学</w:t>
            </w:r>
          </w:p>
        </w:tc>
        <w:tc>
          <w:tcPr>
            <w:tcW w:w="66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ED595A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607" w:type="dxa"/>
            <w:tcBorders>
              <w:tl2br w:val="nil"/>
              <w:tr2bl w:val="nil"/>
            </w:tcBorders>
            <w:vAlign w:val="center"/>
          </w:tcPr>
          <w:p w14:paraId="464285C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703" w:type="dxa"/>
            <w:tcBorders>
              <w:tl2br w:val="nil"/>
              <w:tr2bl w:val="nil"/>
            </w:tcBorders>
            <w:vAlign w:val="center"/>
          </w:tcPr>
          <w:p w14:paraId="0F98220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00466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vAlign w:val="center"/>
          </w:tcPr>
          <w:p w14:paraId="799566A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发展与教育心理学</w:t>
            </w:r>
          </w:p>
        </w:tc>
        <w:tc>
          <w:tcPr>
            <w:tcW w:w="659" w:type="dxa"/>
            <w:tcBorders>
              <w:tl2br w:val="nil"/>
              <w:tr2bl w:val="nil"/>
            </w:tcBorders>
            <w:vAlign w:val="center"/>
          </w:tcPr>
          <w:p w14:paraId="6B8FF5A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23" w:type="dxa"/>
            <w:vMerge w:val="continue"/>
            <w:tcBorders>
              <w:tl2br w:val="nil"/>
              <w:tr2bl w:val="nil"/>
            </w:tcBorders>
            <w:vAlign w:val="center"/>
          </w:tcPr>
          <w:p w14:paraId="2EDD3C2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409F0BD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9D1D4A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6</w:t>
            </w:r>
          </w:p>
        </w:tc>
        <w:tc>
          <w:tcPr>
            <w:tcW w:w="69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5DE1CA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00467</w:t>
            </w:r>
          </w:p>
        </w:tc>
        <w:tc>
          <w:tcPr>
            <w:tcW w:w="229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73EA12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课程与教学论</w:t>
            </w:r>
          </w:p>
        </w:tc>
        <w:tc>
          <w:tcPr>
            <w:tcW w:w="66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725B9E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607" w:type="dxa"/>
            <w:tcBorders>
              <w:tl2br w:val="nil"/>
              <w:tr2bl w:val="nil"/>
            </w:tcBorders>
            <w:vAlign w:val="center"/>
          </w:tcPr>
          <w:p w14:paraId="4CE3F30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03" w:type="dxa"/>
            <w:tcBorders>
              <w:tl2br w:val="nil"/>
              <w:tr2bl w:val="nil"/>
            </w:tcBorders>
            <w:vAlign w:val="center"/>
          </w:tcPr>
          <w:p w14:paraId="4FE47CF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00467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vAlign w:val="center"/>
          </w:tcPr>
          <w:p w14:paraId="430C2C7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课程与教学论</w:t>
            </w:r>
          </w:p>
        </w:tc>
        <w:tc>
          <w:tcPr>
            <w:tcW w:w="659" w:type="dxa"/>
            <w:tcBorders>
              <w:tl2br w:val="nil"/>
              <w:tr2bl w:val="nil"/>
            </w:tcBorders>
            <w:vAlign w:val="center"/>
          </w:tcPr>
          <w:p w14:paraId="1E19B3B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23" w:type="dxa"/>
            <w:vMerge w:val="continue"/>
            <w:tcBorders>
              <w:tl2br w:val="nil"/>
              <w:tr2bl w:val="nil"/>
            </w:tcBorders>
            <w:vAlign w:val="center"/>
          </w:tcPr>
          <w:p w14:paraId="40ED306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4F61525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6B2A1E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7</w:t>
            </w:r>
          </w:p>
        </w:tc>
        <w:tc>
          <w:tcPr>
            <w:tcW w:w="69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395834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00468</w:t>
            </w:r>
          </w:p>
        </w:tc>
        <w:tc>
          <w:tcPr>
            <w:tcW w:w="229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79CCFF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德育原理</w:t>
            </w:r>
          </w:p>
        </w:tc>
        <w:tc>
          <w:tcPr>
            <w:tcW w:w="66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0643DE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607" w:type="dxa"/>
            <w:tcBorders>
              <w:tl2br w:val="nil"/>
              <w:tr2bl w:val="nil"/>
            </w:tcBorders>
            <w:vAlign w:val="center"/>
          </w:tcPr>
          <w:p w14:paraId="10027BD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703" w:type="dxa"/>
            <w:tcBorders>
              <w:tl2br w:val="nil"/>
              <w:tr2bl w:val="nil"/>
            </w:tcBorders>
            <w:vAlign w:val="center"/>
          </w:tcPr>
          <w:p w14:paraId="7832ED0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00468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vAlign w:val="center"/>
          </w:tcPr>
          <w:p w14:paraId="1695BAC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德育原理</w:t>
            </w:r>
          </w:p>
        </w:tc>
        <w:tc>
          <w:tcPr>
            <w:tcW w:w="659" w:type="dxa"/>
            <w:tcBorders>
              <w:tl2br w:val="nil"/>
              <w:tr2bl w:val="nil"/>
            </w:tcBorders>
            <w:vAlign w:val="center"/>
          </w:tcPr>
          <w:p w14:paraId="0370D33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723" w:type="dxa"/>
            <w:vMerge w:val="continue"/>
            <w:tcBorders>
              <w:tl2br w:val="nil"/>
              <w:tr2bl w:val="nil"/>
            </w:tcBorders>
            <w:vAlign w:val="center"/>
          </w:tcPr>
          <w:p w14:paraId="025363C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298DC43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7FA9DF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8</w:t>
            </w:r>
          </w:p>
        </w:tc>
        <w:tc>
          <w:tcPr>
            <w:tcW w:w="69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2326DB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00469</w:t>
            </w:r>
          </w:p>
        </w:tc>
        <w:tc>
          <w:tcPr>
            <w:tcW w:w="229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54A9CD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教育学原理</w:t>
            </w:r>
          </w:p>
        </w:tc>
        <w:tc>
          <w:tcPr>
            <w:tcW w:w="66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2DE6C3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607" w:type="dxa"/>
            <w:tcBorders>
              <w:tl2br w:val="nil"/>
              <w:tr2bl w:val="nil"/>
            </w:tcBorders>
            <w:vAlign w:val="center"/>
          </w:tcPr>
          <w:p w14:paraId="7A10BB9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8</w:t>
            </w:r>
          </w:p>
        </w:tc>
        <w:tc>
          <w:tcPr>
            <w:tcW w:w="703" w:type="dxa"/>
            <w:tcBorders>
              <w:tl2br w:val="nil"/>
              <w:tr2bl w:val="nil"/>
            </w:tcBorders>
            <w:vAlign w:val="center"/>
          </w:tcPr>
          <w:p w14:paraId="5072702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00469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vAlign w:val="center"/>
          </w:tcPr>
          <w:p w14:paraId="14E6129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教育学原理</w:t>
            </w:r>
          </w:p>
        </w:tc>
        <w:tc>
          <w:tcPr>
            <w:tcW w:w="659" w:type="dxa"/>
            <w:tcBorders>
              <w:tl2br w:val="nil"/>
              <w:tr2bl w:val="nil"/>
            </w:tcBorders>
            <w:vAlign w:val="center"/>
          </w:tcPr>
          <w:p w14:paraId="2ED4568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23" w:type="dxa"/>
            <w:vMerge w:val="continue"/>
            <w:tcBorders>
              <w:tl2br w:val="nil"/>
              <w:tr2bl w:val="nil"/>
            </w:tcBorders>
            <w:vAlign w:val="center"/>
          </w:tcPr>
          <w:p w14:paraId="57D0385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7408274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98E819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9</w:t>
            </w:r>
          </w:p>
        </w:tc>
        <w:tc>
          <w:tcPr>
            <w:tcW w:w="69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85632D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13000</w:t>
            </w:r>
          </w:p>
        </w:tc>
        <w:tc>
          <w:tcPr>
            <w:tcW w:w="229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E557B0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英语（专升本）</w:t>
            </w:r>
          </w:p>
        </w:tc>
        <w:tc>
          <w:tcPr>
            <w:tcW w:w="66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02192B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607" w:type="dxa"/>
            <w:tcBorders>
              <w:tl2br w:val="nil"/>
              <w:tr2bl w:val="nil"/>
            </w:tcBorders>
            <w:vAlign w:val="center"/>
          </w:tcPr>
          <w:p w14:paraId="7CF0EC2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9</w:t>
            </w:r>
          </w:p>
        </w:tc>
        <w:tc>
          <w:tcPr>
            <w:tcW w:w="703" w:type="dxa"/>
            <w:tcBorders>
              <w:tl2br w:val="nil"/>
              <w:tr2bl w:val="nil"/>
            </w:tcBorders>
            <w:vAlign w:val="center"/>
          </w:tcPr>
          <w:p w14:paraId="2A02DCC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13000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vAlign w:val="center"/>
          </w:tcPr>
          <w:p w14:paraId="32F60BB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英语（专升本）</w:t>
            </w:r>
          </w:p>
        </w:tc>
        <w:tc>
          <w:tcPr>
            <w:tcW w:w="659" w:type="dxa"/>
            <w:tcBorders>
              <w:tl2br w:val="nil"/>
              <w:tr2bl w:val="nil"/>
            </w:tcBorders>
            <w:vAlign w:val="center"/>
          </w:tcPr>
          <w:p w14:paraId="1F0D012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723" w:type="dxa"/>
            <w:vMerge w:val="continue"/>
            <w:tcBorders>
              <w:tl2br w:val="nil"/>
              <w:tr2bl w:val="nil"/>
            </w:tcBorders>
            <w:vAlign w:val="center"/>
          </w:tcPr>
          <w:p w14:paraId="5EB0FC2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AA43C9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220DB8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10</w:t>
            </w:r>
          </w:p>
        </w:tc>
        <w:tc>
          <w:tcPr>
            <w:tcW w:w="69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811689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13152</w:t>
            </w:r>
          </w:p>
        </w:tc>
        <w:tc>
          <w:tcPr>
            <w:tcW w:w="229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73D64B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教育科学研究方法</w:t>
            </w:r>
          </w:p>
        </w:tc>
        <w:tc>
          <w:tcPr>
            <w:tcW w:w="66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E3630C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607" w:type="dxa"/>
            <w:tcBorders>
              <w:tl2br w:val="nil"/>
              <w:tr2bl w:val="nil"/>
            </w:tcBorders>
            <w:vAlign w:val="center"/>
          </w:tcPr>
          <w:p w14:paraId="617737F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10</w:t>
            </w:r>
          </w:p>
        </w:tc>
        <w:tc>
          <w:tcPr>
            <w:tcW w:w="703" w:type="dxa"/>
            <w:tcBorders>
              <w:tl2br w:val="nil"/>
              <w:tr2bl w:val="nil"/>
            </w:tcBorders>
            <w:vAlign w:val="center"/>
          </w:tcPr>
          <w:p w14:paraId="39DFC87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13152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vAlign w:val="center"/>
          </w:tcPr>
          <w:p w14:paraId="3B26040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教育科学研究方法</w:t>
            </w:r>
          </w:p>
        </w:tc>
        <w:tc>
          <w:tcPr>
            <w:tcW w:w="659" w:type="dxa"/>
            <w:tcBorders>
              <w:tl2br w:val="nil"/>
              <w:tr2bl w:val="nil"/>
            </w:tcBorders>
            <w:vAlign w:val="center"/>
          </w:tcPr>
          <w:p w14:paraId="6B00516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723" w:type="dxa"/>
            <w:vMerge w:val="continue"/>
            <w:tcBorders>
              <w:tl2br w:val="nil"/>
              <w:tr2bl w:val="nil"/>
            </w:tcBorders>
            <w:vAlign w:val="center"/>
          </w:tcPr>
          <w:p w14:paraId="5256BDC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755F0C9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819399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11</w:t>
            </w:r>
          </w:p>
        </w:tc>
        <w:tc>
          <w:tcPr>
            <w:tcW w:w="69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6B8465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06159</w:t>
            </w:r>
          </w:p>
        </w:tc>
        <w:tc>
          <w:tcPr>
            <w:tcW w:w="229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7C8832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教育社会学</w:t>
            </w:r>
          </w:p>
        </w:tc>
        <w:tc>
          <w:tcPr>
            <w:tcW w:w="66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9BA0E2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607" w:type="dxa"/>
            <w:tcBorders>
              <w:tl2br w:val="nil"/>
              <w:tr2bl w:val="nil"/>
            </w:tcBorders>
            <w:vAlign w:val="center"/>
          </w:tcPr>
          <w:p w14:paraId="2E4F806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11</w:t>
            </w:r>
          </w:p>
        </w:tc>
        <w:tc>
          <w:tcPr>
            <w:tcW w:w="703" w:type="dxa"/>
            <w:tcBorders>
              <w:tl2br w:val="nil"/>
              <w:tr2bl w:val="nil"/>
            </w:tcBorders>
            <w:vAlign w:val="center"/>
          </w:tcPr>
          <w:p w14:paraId="3BCE6CF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06159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vAlign w:val="center"/>
          </w:tcPr>
          <w:p w14:paraId="165290A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教育社会学</w:t>
            </w:r>
          </w:p>
        </w:tc>
        <w:tc>
          <w:tcPr>
            <w:tcW w:w="659" w:type="dxa"/>
            <w:tcBorders>
              <w:tl2br w:val="nil"/>
              <w:tr2bl w:val="nil"/>
            </w:tcBorders>
            <w:vAlign w:val="center"/>
          </w:tcPr>
          <w:p w14:paraId="5C62D46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723" w:type="dxa"/>
            <w:vMerge w:val="continue"/>
            <w:tcBorders>
              <w:tl2br w:val="nil"/>
              <w:tr2bl w:val="nil"/>
            </w:tcBorders>
            <w:vAlign w:val="center"/>
          </w:tcPr>
          <w:p w14:paraId="6043F41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3008C2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3F8D33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12</w:t>
            </w:r>
          </w:p>
        </w:tc>
        <w:tc>
          <w:tcPr>
            <w:tcW w:w="69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939811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13282</w:t>
            </w:r>
          </w:p>
        </w:tc>
        <w:tc>
          <w:tcPr>
            <w:tcW w:w="229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C3A37B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班级管理学</w:t>
            </w:r>
          </w:p>
        </w:tc>
        <w:tc>
          <w:tcPr>
            <w:tcW w:w="66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5C1991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607" w:type="dxa"/>
            <w:tcBorders>
              <w:tl2br w:val="nil"/>
              <w:tr2bl w:val="nil"/>
            </w:tcBorders>
            <w:vAlign w:val="center"/>
          </w:tcPr>
          <w:p w14:paraId="15FCFE6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12</w:t>
            </w:r>
          </w:p>
        </w:tc>
        <w:tc>
          <w:tcPr>
            <w:tcW w:w="70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AC1163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13282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23B482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班级管理学</w:t>
            </w:r>
          </w:p>
        </w:tc>
        <w:tc>
          <w:tcPr>
            <w:tcW w:w="65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DB4DC3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723" w:type="dxa"/>
            <w:vMerge w:val="continue"/>
            <w:tcBorders>
              <w:tl2br w:val="nil"/>
              <w:tr2bl w:val="nil"/>
            </w:tcBorders>
            <w:vAlign w:val="center"/>
          </w:tcPr>
          <w:p w14:paraId="3DD8266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7D2DF50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71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4620DA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13</w:t>
            </w:r>
          </w:p>
        </w:tc>
        <w:tc>
          <w:tcPr>
            <w:tcW w:w="69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69D643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13862</w:t>
            </w:r>
          </w:p>
        </w:tc>
        <w:tc>
          <w:tcPr>
            <w:tcW w:w="229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F70518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教育伦理学</w:t>
            </w:r>
          </w:p>
        </w:tc>
        <w:tc>
          <w:tcPr>
            <w:tcW w:w="66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89D04F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607" w:type="dxa"/>
            <w:tcBorders>
              <w:tl2br w:val="nil"/>
              <w:tr2bl w:val="nil"/>
            </w:tcBorders>
            <w:vAlign w:val="center"/>
          </w:tcPr>
          <w:p w14:paraId="57033A6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</w:t>
            </w:r>
          </w:p>
        </w:tc>
        <w:tc>
          <w:tcPr>
            <w:tcW w:w="70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FB9207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13862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148648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教育伦理学</w:t>
            </w:r>
          </w:p>
        </w:tc>
        <w:tc>
          <w:tcPr>
            <w:tcW w:w="65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12C6F3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723" w:type="dxa"/>
            <w:vMerge w:val="continue"/>
            <w:tcBorders>
              <w:tl2br w:val="nil"/>
              <w:tr2bl w:val="nil"/>
            </w:tcBorders>
            <w:vAlign w:val="center"/>
          </w:tcPr>
          <w:p w14:paraId="00C388A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62940D4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711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59AF9C5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14</w:t>
            </w:r>
          </w:p>
        </w:tc>
        <w:tc>
          <w:tcPr>
            <w:tcW w:w="694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0395BC5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13863</w:t>
            </w:r>
          </w:p>
        </w:tc>
        <w:tc>
          <w:tcPr>
            <w:tcW w:w="2298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212C8D1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教育评价</w:t>
            </w:r>
          </w:p>
        </w:tc>
        <w:tc>
          <w:tcPr>
            <w:tcW w:w="663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4E028FD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607" w:type="dxa"/>
            <w:tcBorders>
              <w:bottom w:val="single" w:color="auto" w:sz="4" w:space="0"/>
            </w:tcBorders>
            <w:vAlign w:val="center"/>
          </w:tcPr>
          <w:p w14:paraId="410C6AF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</w:t>
            </w:r>
          </w:p>
        </w:tc>
        <w:tc>
          <w:tcPr>
            <w:tcW w:w="703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69E3537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13863</w:t>
            </w:r>
          </w:p>
        </w:tc>
        <w:tc>
          <w:tcPr>
            <w:tcW w:w="2355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42EA1F9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教育评价</w:t>
            </w:r>
          </w:p>
        </w:tc>
        <w:tc>
          <w:tcPr>
            <w:tcW w:w="659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7F8DF11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723" w:type="dxa"/>
            <w:vMerge w:val="continue"/>
            <w:tcBorders>
              <w:tl2br w:val="nil"/>
              <w:tr2bl w:val="nil"/>
            </w:tcBorders>
            <w:vAlign w:val="center"/>
          </w:tcPr>
          <w:p w14:paraId="085440C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6F66642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711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001D1B8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15</w:t>
            </w:r>
          </w:p>
        </w:tc>
        <w:tc>
          <w:tcPr>
            <w:tcW w:w="694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201C125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14706</w:t>
            </w:r>
          </w:p>
        </w:tc>
        <w:tc>
          <w:tcPr>
            <w:tcW w:w="2298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27EC146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中小学综合实践活动</w:t>
            </w:r>
          </w:p>
        </w:tc>
        <w:tc>
          <w:tcPr>
            <w:tcW w:w="663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02A5143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607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02E2230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</w:t>
            </w:r>
          </w:p>
        </w:tc>
        <w:tc>
          <w:tcPr>
            <w:tcW w:w="703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21EF19D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14706</w:t>
            </w:r>
          </w:p>
        </w:tc>
        <w:tc>
          <w:tcPr>
            <w:tcW w:w="2355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09C932B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中小学综合实践活动</w:t>
            </w:r>
          </w:p>
        </w:tc>
        <w:tc>
          <w:tcPr>
            <w:tcW w:w="659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22A7945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723" w:type="dxa"/>
            <w:vMerge w:val="continue"/>
            <w:tcBorders>
              <w:tl2br w:val="nil"/>
              <w:tr2bl w:val="nil"/>
            </w:tcBorders>
            <w:vAlign w:val="center"/>
          </w:tcPr>
          <w:p w14:paraId="6F49FB5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23708F2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711" w:type="dxa"/>
            <w:tcBorders>
              <w:top w:val="single" w:color="auto" w:sz="4" w:space="0"/>
              <w:bottom w:val="single" w:color="auto" w:sz="6" w:space="0"/>
            </w:tcBorders>
            <w:shd w:val="clear" w:color="auto" w:fill="auto"/>
            <w:vAlign w:val="center"/>
          </w:tcPr>
          <w:p w14:paraId="644FDD6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16</w:t>
            </w:r>
          </w:p>
        </w:tc>
        <w:tc>
          <w:tcPr>
            <w:tcW w:w="694" w:type="dxa"/>
            <w:tcBorders>
              <w:top w:val="single" w:color="auto" w:sz="4" w:space="0"/>
              <w:bottom w:val="single" w:color="auto" w:sz="6" w:space="0"/>
            </w:tcBorders>
            <w:shd w:val="clear" w:color="auto" w:fill="auto"/>
            <w:vAlign w:val="center"/>
          </w:tcPr>
          <w:p w14:paraId="7F037B7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13942</w:t>
            </w:r>
          </w:p>
        </w:tc>
        <w:tc>
          <w:tcPr>
            <w:tcW w:w="2298" w:type="dxa"/>
            <w:tcBorders>
              <w:top w:val="single" w:color="auto" w:sz="4" w:space="0"/>
              <w:bottom w:val="single" w:color="auto" w:sz="6" w:space="0"/>
            </w:tcBorders>
            <w:shd w:val="clear" w:color="auto" w:fill="auto"/>
            <w:vAlign w:val="center"/>
          </w:tcPr>
          <w:p w14:paraId="458D4A7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课程与教学案例评析</w:t>
            </w:r>
          </w:p>
        </w:tc>
        <w:tc>
          <w:tcPr>
            <w:tcW w:w="663" w:type="dxa"/>
            <w:tcBorders>
              <w:top w:val="single" w:color="auto" w:sz="4" w:space="0"/>
              <w:bottom w:val="single" w:color="auto" w:sz="6" w:space="0"/>
            </w:tcBorders>
            <w:shd w:val="clear" w:color="auto" w:fill="auto"/>
            <w:vAlign w:val="center"/>
          </w:tcPr>
          <w:p w14:paraId="496223F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607" w:type="dxa"/>
            <w:tcBorders>
              <w:top w:val="single" w:color="auto" w:sz="4" w:space="0"/>
              <w:bottom w:val="single" w:color="auto" w:sz="6" w:space="0"/>
            </w:tcBorders>
            <w:shd w:val="clear" w:color="auto" w:fill="auto"/>
            <w:vAlign w:val="center"/>
          </w:tcPr>
          <w:p w14:paraId="7EDA832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03" w:type="dxa"/>
            <w:tcBorders>
              <w:top w:val="single" w:color="auto" w:sz="4" w:space="0"/>
              <w:bottom w:val="single" w:color="auto" w:sz="6" w:space="0"/>
            </w:tcBorders>
            <w:shd w:val="clear" w:color="auto" w:fill="auto"/>
            <w:vAlign w:val="center"/>
          </w:tcPr>
          <w:p w14:paraId="0B9C9A4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01281</w:t>
            </w:r>
          </w:p>
        </w:tc>
        <w:tc>
          <w:tcPr>
            <w:tcW w:w="2355" w:type="dxa"/>
            <w:tcBorders>
              <w:top w:val="single" w:color="auto" w:sz="4" w:space="0"/>
              <w:bottom w:val="single" w:color="auto" w:sz="6" w:space="0"/>
            </w:tcBorders>
            <w:shd w:val="clear" w:color="auto" w:fill="auto"/>
            <w:vAlign w:val="center"/>
          </w:tcPr>
          <w:p w14:paraId="2DBB6EC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中国教育史</w:t>
            </w:r>
          </w:p>
        </w:tc>
        <w:tc>
          <w:tcPr>
            <w:tcW w:w="659" w:type="dxa"/>
            <w:tcBorders>
              <w:top w:val="single" w:color="auto" w:sz="4" w:space="0"/>
              <w:bottom w:val="single" w:color="auto" w:sz="6" w:space="0"/>
            </w:tcBorders>
            <w:shd w:val="clear" w:color="auto" w:fill="auto"/>
            <w:vAlign w:val="center"/>
          </w:tcPr>
          <w:p w14:paraId="1149B51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8</w:t>
            </w:r>
          </w:p>
        </w:tc>
        <w:tc>
          <w:tcPr>
            <w:tcW w:w="723" w:type="dxa"/>
            <w:vMerge w:val="restart"/>
            <w:tcBorders>
              <w:tl2br w:val="nil"/>
              <w:tr2bl w:val="nil"/>
            </w:tcBorders>
            <w:vAlign w:val="center"/>
          </w:tcPr>
          <w:p w14:paraId="7E106B7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选择顶替</w:t>
            </w:r>
          </w:p>
        </w:tc>
      </w:tr>
      <w:tr w14:paraId="1E51CF7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711" w:type="dxa"/>
            <w:tcBorders>
              <w:top w:val="single" w:color="auto" w:sz="6" w:space="0"/>
              <w:bottom w:val="single" w:color="auto" w:sz="12" w:space="0"/>
            </w:tcBorders>
            <w:shd w:val="clear" w:color="auto" w:fill="auto"/>
            <w:vAlign w:val="center"/>
          </w:tcPr>
          <w:p w14:paraId="2CC5DB6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17</w:t>
            </w:r>
          </w:p>
        </w:tc>
        <w:tc>
          <w:tcPr>
            <w:tcW w:w="694" w:type="dxa"/>
            <w:tcBorders>
              <w:top w:val="single" w:color="auto" w:sz="6" w:space="0"/>
              <w:bottom w:val="single" w:color="auto" w:sz="12" w:space="0"/>
            </w:tcBorders>
            <w:shd w:val="clear" w:color="auto" w:fill="auto"/>
            <w:vAlign w:val="center"/>
          </w:tcPr>
          <w:p w14:paraId="7262614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07340</w:t>
            </w:r>
          </w:p>
        </w:tc>
        <w:tc>
          <w:tcPr>
            <w:tcW w:w="2298" w:type="dxa"/>
            <w:tcBorders>
              <w:top w:val="single" w:color="auto" w:sz="6" w:space="0"/>
              <w:bottom w:val="single" w:color="auto" w:sz="12" w:space="0"/>
            </w:tcBorders>
            <w:shd w:val="clear" w:color="auto" w:fill="auto"/>
            <w:vAlign w:val="center"/>
          </w:tcPr>
          <w:p w14:paraId="2FF2A3C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教育哲学</w:t>
            </w:r>
          </w:p>
        </w:tc>
        <w:tc>
          <w:tcPr>
            <w:tcW w:w="663" w:type="dxa"/>
            <w:tcBorders>
              <w:top w:val="single" w:color="auto" w:sz="6" w:space="0"/>
              <w:bottom w:val="single" w:color="auto" w:sz="12" w:space="0"/>
            </w:tcBorders>
            <w:shd w:val="clear" w:color="auto" w:fill="auto"/>
            <w:vAlign w:val="center"/>
          </w:tcPr>
          <w:p w14:paraId="3EDB2E9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607" w:type="dxa"/>
            <w:tcBorders>
              <w:top w:val="single" w:color="auto" w:sz="6" w:space="0"/>
              <w:bottom w:val="single" w:color="auto" w:sz="12" w:space="0"/>
            </w:tcBorders>
            <w:shd w:val="clear" w:color="auto" w:fill="auto"/>
            <w:vAlign w:val="center"/>
          </w:tcPr>
          <w:p w14:paraId="709805A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03" w:type="dxa"/>
            <w:tcBorders>
              <w:top w:val="single" w:color="auto" w:sz="6" w:space="0"/>
              <w:bottom w:val="single" w:color="auto" w:sz="12" w:space="0"/>
            </w:tcBorders>
            <w:shd w:val="clear" w:color="auto" w:fill="auto"/>
            <w:vAlign w:val="center"/>
          </w:tcPr>
          <w:p w14:paraId="1FE4F4C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2355" w:type="dxa"/>
            <w:tcBorders>
              <w:top w:val="single" w:color="auto" w:sz="6" w:space="0"/>
              <w:bottom w:val="single" w:color="auto" w:sz="12" w:space="0"/>
            </w:tcBorders>
            <w:shd w:val="clear" w:color="auto" w:fill="auto"/>
            <w:vAlign w:val="center"/>
          </w:tcPr>
          <w:p w14:paraId="4D3EFE5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textAlignment w:val="center"/>
              <w:rPr>
                <w:sz w:val="18"/>
                <w:szCs w:val="18"/>
              </w:rPr>
            </w:pPr>
          </w:p>
        </w:tc>
        <w:tc>
          <w:tcPr>
            <w:tcW w:w="659" w:type="dxa"/>
            <w:tcBorders>
              <w:top w:val="single" w:color="auto" w:sz="6" w:space="0"/>
              <w:bottom w:val="single" w:color="auto" w:sz="12" w:space="0"/>
            </w:tcBorders>
            <w:shd w:val="clear" w:color="auto" w:fill="auto"/>
            <w:vAlign w:val="center"/>
          </w:tcPr>
          <w:p w14:paraId="5231DC9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23" w:type="dxa"/>
            <w:vMerge w:val="continue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71DC4E3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E75B83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5" w:hRule="atLeast"/>
          <w:jc w:val="center"/>
        </w:trPr>
        <w:tc>
          <w:tcPr>
            <w:tcW w:w="711" w:type="dxa"/>
            <w:tcBorders>
              <w:top w:val="single" w:color="auto" w:sz="12" w:space="0"/>
            </w:tcBorders>
            <w:shd w:val="clear" w:color="auto" w:fill="auto"/>
            <w:textDirection w:val="tbRlV"/>
            <w:vAlign w:val="center"/>
          </w:tcPr>
          <w:p w14:paraId="532F836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500" w:lineRule="exact"/>
              <w:ind w:left="113" w:right="113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说  明</w:t>
            </w:r>
          </w:p>
        </w:tc>
        <w:tc>
          <w:tcPr>
            <w:tcW w:w="8702" w:type="dxa"/>
            <w:gridSpan w:val="8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1EC88A2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1.只能用已取得合格成绩的旧计划课程顶替新计划课程，不能逆向顶替。</w:t>
            </w:r>
          </w:p>
          <w:p w14:paraId="33F58C5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2.1个序号为1门完整课程，1门课程只能选择一种顶替办法，不能重复使用。</w:t>
            </w:r>
          </w:p>
          <w:p w14:paraId="26301D0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3.对应顶替区课程，同一行1门课程顶替1门课程，不能顶替其他课程。</w:t>
            </w:r>
          </w:p>
          <w:p w14:paraId="740C726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4.选择顶替区课程，旧计划任选1门课程顶替新计划任意1门课程。</w:t>
            </w:r>
          </w:p>
          <w:p w14:paraId="5C44028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5.旧计划英语（二）替代课程顶替新计划英语（专升本）替代课程。新计划中未设置英语（专升本）课程的专业，将依据相应的衔接表进行新课程的顶替。</w:t>
            </w:r>
          </w:p>
        </w:tc>
      </w:tr>
    </w:tbl>
    <w:p w14:paraId="6A761743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29917A6D-AF68-4FDB-B937-1A2275785587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DF6D0F40-D549-4745-A0E0-8DCB60CC0772}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3" w:fontKey="{F056A4E0-F10C-41C3-9D8B-352FED2166CF}"/>
  </w:font>
  <w:font w:name="方正黑体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  <w:embedRegular r:id="rId4" w:fontKey="{8A03A257-D29B-4C14-B2E9-E04512688549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A45533A"/>
    <w:rsid w:val="081A5EDB"/>
    <w:rsid w:val="083D6299"/>
    <w:rsid w:val="2CE947AC"/>
    <w:rsid w:val="2DD041EE"/>
    <w:rsid w:val="3A45533A"/>
    <w:rsid w:val="491309F1"/>
    <w:rsid w:val="506C7991"/>
    <w:rsid w:val="63117AE8"/>
    <w:rsid w:val="6CF02413"/>
    <w:rsid w:val="78E96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autoSpaceDE w:val="0"/>
      <w:autoSpaceDN w:val="0"/>
      <w:spacing w:line="500" w:lineRule="exact"/>
      <w:jc w:val="center"/>
      <w:outlineLvl w:val="0"/>
    </w:pPr>
    <w:rPr>
      <w:rFonts w:eastAsia="方正小标宋_GBK"/>
      <w:kern w:val="44"/>
      <w:sz w:val="36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2025-07-04T03:57:00Z</dcterms:created>
  <dc:creator>秦浩</dc:creator>
  <cp:lastModifiedBy>秦浩</cp:lastModifiedBy>
  <dcterms:modified xsi:type="dcterms:W3CDTF">2025-07-04T03:57:49Z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6B3F7F1B409343AE9AB93D408B60AB3F_11</vt:lpwstr>
  </property>
  <property fmtid="{D5CDD505-2E9C-101B-9397-08002B2CF9AE}" pid="4" name="KSOTemplateDocerSaveRecord">
    <vt:lpwstr>eyJoZGlkIjoiZGNlZjRiOWRhYzU3MDZjZGVlNjkwYzYxNWVlYTJkMjUiLCJ1c2VySWQiOiI3MDk3NDUxNzgifQ==</vt:lpwstr>
  </property>
</Properties>
</file>