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8E0642">
      <w:pPr>
        <w:pStyle w:val="2"/>
        <w:rPr>
          <w:rFonts w:ascii="方正公文小标宋" w:hAnsi="方正公文小标宋" w:eastAsia="方正公文小标宋" w:cs="方正公文小标宋"/>
        </w:rPr>
      </w:pPr>
      <w:r>
        <w:rPr>
          <w:rFonts w:hint="eastAsia" w:ascii="方正公文小标宋" w:hAnsi="方正公文小标宋" w:eastAsia="方正公文小标宋" w:cs="方正公文小标宋"/>
        </w:rPr>
        <w:t>小学教育（专升本）专业课程设置与学分</w:t>
      </w:r>
    </w:p>
    <w:p w14:paraId="455FBC23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after="156" w:afterLines="50" w:line="500" w:lineRule="exact"/>
        <w:jc w:val="center"/>
        <w:rPr>
          <w:rFonts w:eastAsia="黑体" w:cs="黑体"/>
          <w:kern w:val="0"/>
          <w:sz w:val="24"/>
          <w:szCs w:val="22"/>
        </w:rPr>
      </w:pPr>
      <w:r>
        <w:rPr>
          <w:rFonts w:hint="eastAsia" w:eastAsia="黑体" w:cs="黑体"/>
          <w:kern w:val="0"/>
          <w:sz w:val="24"/>
          <w:szCs w:val="22"/>
        </w:rPr>
        <w:t xml:space="preserve">专业层次：专升本            </w:t>
      </w:r>
      <w:r>
        <w:rPr>
          <w:rFonts w:eastAsia="黑体" w:cs="黑体"/>
          <w:kern w:val="0"/>
          <w:sz w:val="24"/>
          <w:szCs w:val="22"/>
        </w:rPr>
        <w:t xml:space="preserve">   </w:t>
      </w:r>
      <w:r>
        <w:rPr>
          <w:rFonts w:hint="eastAsia" w:eastAsia="黑体" w:cs="黑体"/>
          <w:kern w:val="0"/>
          <w:sz w:val="24"/>
          <w:szCs w:val="22"/>
        </w:rPr>
        <w:t xml:space="preserve">               专业代码：040107</w:t>
      </w:r>
    </w:p>
    <w:tbl>
      <w:tblPr>
        <w:tblStyle w:val="3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9"/>
        <w:gridCol w:w="1065"/>
        <w:gridCol w:w="4651"/>
        <w:gridCol w:w="919"/>
        <w:gridCol w:w="1935"/>
      </w:tblGrid>
      <w:tr w14:paraId="5514522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839" w:type="dxa"/>
            <w:tcBorders>
              <w:tl2br w:val="nil"/>
              <w:tr2bl w:val="nil"/>
            </w:tcBorders>
            <w:vAlign w:val="center"/>
          </w:tcPr>
          <w:p w14:paraId="3BE0CE5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 w14:paraId="49E0228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4651" w:type="dxa"/>
            <w:tcBorders>
              <w:tl2br w:val="nil"/>
              <w:tr2bl w:val="nil"/>
            </w:tcBorders>
            <w:vAlign w:val="center"/>
          </w:tcPr>
          <w:p w14:paraId="3E178A5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919" w:type="dxa"/>
            <w:tcBorders>
              <w:tl2br w:val="nil"/>
              <w:tr2bl w:val="nil"/>
            </w:tcBorders>
            <w:vAlign w:val="center"/>
          </w:tcPr>
          <w:p w14:paraId="6C29D94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1935" w:type="dxa"/>
            <w:tcBorders>
              <w:tl2br w:val="nil"/>
              <w:tr2bl w:val="nil"/>
            </w:tcBorders>
            <w:vAlign w:val="center"/>
          </w:tcPr>
          <w:p w14:paraId="2E0ADCB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备注</w:t>
            </w:r>
          </w:p>
        </w:tc>
      </w:tr>
      <w:tr w14:paraId="219DA52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839" w:type="dxa"/>
            <w:tcBorders>
              <w:tl2br w:val="nil"/>
              <w:tr2bl w:val="nil"/>
            </w:tcBorders>
            <w:vAlign w:val="center"/>
          </w:tcPr>
          <w:p w14:paraId="16CFE33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 w14:paraId="687728C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00466</w:t>
            </w:r>
          </w:p>
        </w:tc>
        <w:tc>
          <w:tcPr>
            <w:tcW w:w="4651" w:type="dxa"/>
            <w:tcBorders>
              <w:tl2br w:val="nil"/>
              <w:tr2bl w:val="nil"/>
            </w:tcBorders>
            <w:vAlign w:val="center"/>
          </w:tcPr>
          <w:p w14:paraId="507C4CA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发展与教育心理学</w:t>
            </w:r>
          </w:p>
        </w:tc>
        <w:tc>
          <w:tcPr>
            <w:tcW w:w="919" w:type="dxa"/>
            <w:tcBorders>
              <w:tl2br w:val="nil"/>
              <w:tr2bl w:val="nil"/>
            </w:tcBorders>
            <w:vAlign w:val="center"/>
          </w:tcPr>
          <w:p w14:paraId="451DB98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935" w:type="dxa"/>
            <w:tcBorders>
              <w:tl2br w:val="nil"/>
              <w:tr2bl w:val="nil"/>
            </w:tcBorders>
            <w:vAlign w:val="center"/>
          </w:tcPr>
          <w:p w14:paraId="2D4FE84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5952D43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839" w:type="dxa"/>
            <w:tcBorders>
              <w:tl2br w:val="nil"/>
              <w:tr2bl w:val="nil"/>
            </w:tcBorders>
            <w:vAlign w:val="center"/>
          </w:tcPr>
          <w:p w14:paraId="0F54EC6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 w14:paraId="5C4283C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13000</w:t>
            </w:r>
          </w:p>
        </w:tc>
        <w:tc>
          <w:tcPr>
            <w:tcW w:w="4651" w:type="dxa"/>
            <w:tcBorders>
              <w:tl2br w:val="nil"/>
              <w:tr2bl w:val="nil"/>
            </w:tcBorders>
            <w:vAlign w:val="center"/>
          </w:tcPr>
          <w:p w14:paraId="7565212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英语（专升本）</w:t>
            </w:r>
          </w:p>
        </w:tc>
        <w:tc>
          <w:tcPr>
            <w:tcW w:w="919" w:type="dxa"/>
            <w:tcBorders>
              <w:tl2br w:val="nil"/>
              <w:tr2bl w:val="nil"/>
            </w:tcBorders>
            <w:vAlign w:val="center"/>
          </w:tcPr>
          <w:p w14:paraId="0DA4CFA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7</w:t>
            </w:r>
          </w:p>
        </w:tc>
        <w:tc>
          <w:tcPr>
            <w:tcW w:w="1935" w:type="dxa"/>
            <w:tcBorders>
              <w:tl2br w:val="nil"/>
              <w:tr2bl w:val="nil"/>
            </w:tcBorders>
            <w:vAlign w:val="center"/>
          </w:tcPr>
          <w:p w14:paraId="508C5A0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2628380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839" w:type="dxa"/>
            <w:tcBorders>
              <w:tl2br w:val="nil"/>
              <w:tr2bl w:val="nil"/>
            </w:tcBorders>
            <w:vAlign w:val="center"/>
          </w:tcPr>
          <w:p w14:paraId="673AD5B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 w14:paraId="28FE772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14444</w:t>
            </w:r>
          </w:p>
        </w:tc>
        <w:tc>
          <w:tcPr>
            <w:tcW w:w="4651" w:type="dxa"/>
            <w:tcBorders>
              <w:tl2br w:val="nil"/>
              <w:tr2bl w:val="nil"/>
            </w:tcBorders>
            <w:vAlign w:val="center"/>
          </w:tcPr>
          <w:p w14:paraId="1044316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小学教师专业发展</w:t>
            </w:r>
          </w:p>
        </w:tc>
        <w:tc>
          <w:tcPr>
            <w:tcW w:w="919" w:type="dxa"/>
            <w:tcBorders>
              <w:tl2br w:val="nil"/>
              <w:tr2bl w:val="nil"/>
            </w:tcBorders>
            <w:vAlign w:val="center"/>
          </w:tcPr>
          <w:p w14:paraId="593766D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935" w:type="dxa"/>
            <w:tcBorders>
              <w:tl2br w:val="nil"/>
              <w:tr2bl w:val="nil"/>
            </w:tcBorders>
            <w:vAlign w:val="center"/>
          </w:tcPr>
          <w:p w14:paraId="6BC2B58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292E552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839" w:type="dxa"/>
            <w:vMerge w:val="restart"/>
            <w:tcBorders>
              <w:tl2br w:val="nil"/>
              <w:tr2bl w:val="nil"/>
            </w:tcBorders>
            <w:vAlign w:val="center"/>
          </w:tcPr>
          <w:p w14:paraId="79FEF1F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 w14:paraId="2D260D6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14445</w:t>
            </w:r>
          </w:p>
        </w:tc>
        <w:tc>
          <w:tcPr>
            <w:tcW w:w="4651" w:type="dxa"/>
            <w:tcBorders>
              <w:tl2br w:val="nil"/>
              <w:tr2bl w:val="nil"/>
            </w:tcBorders>
            <w:vAlign w:val="center"/>
          </w:tcPr>
          <w:p w14:paraId="3BA72E6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小学教育管理</w:t>
            </w:r>
          </w:p>
        </w:tc>
        <w:tc>
          <w:tcPr>
            <w:tcW w:w="919" w:type="dxa"/>
            <w:tcBorders>
              <w:tl2br w:val="nil"/>
              <w:tr2bl w:val="nil"/>
            </w:tcBorders>
            <w:vAlign w:val="center"/>
          </w:tcPr>
          <w:p w14:paraId="379C07E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935" w:type="dxa"/>
            <w:tcBorders>
              <w:tl2br w:val="nil"/>
              <w:tr2bl w:val="nil"/>
            </w:tcBorders>
            <w:vAlign w:val="center"/>
          </w:tcPr>
          <w:p w14:paraId="697C672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37DFEB3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839" w:type="dxa"/>
            <w:vMerge w:val="continue"/>
            <w:tcBorders>
              <w:tl2br w:val="nil"/>
              <w:tr2bl w:val="nil"/>
            </w:tcBorders>
            <w:vAlign w:val="center"/>
          </w:tcPr>
          <w:p w14:paraId="63A74EB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 w14:paraId="32D7171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14446</w:t>
            </w:r>
          </w:p>
        </w:tc>
        <w:tc>
          <w:tcPr>
            <w:tcW w:w="4651" w:type="dxa"/>
            <w:tcBorders>
              <w:tl2br w:val="nil"/>
              <w:tr2bl w:val="nil"/>
            </w:tcBorders>
            <w:vAlign w:val="center"/>
          </w:tcPr>
          <w:p w14:paraId="1D6F8AD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小学教育管理（实践）</w:t>
            </w:r>
          </w:p>
        </w:tc>
        <w:tc>
          <w:tcPr>
            <w:tcW w:w="919" w:type="dxa"/>
            <w:tcBorders>
              <w:tl2br w:val="nil"/>
              <w:tr2bl w:val="nil"/>
            </w:tcBorders>
            <w:vAlign w:val="center"/>
          </w:tcPr>
          <w:p w14:paraId="3B73F5E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1935" w:type="dxa"/>
            <w:tcBorders>
              <w:tl2br w:val="nil"/>
              <w:tr2bl w:val="nil"/>
            </w:tcBorders>
            <w:vAlign w:val="center"/>
          </w:tcPr>
          <w:p w14:paraId="1373A4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18BD6D1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839" w:type="dxa"/>
            <w:vMerge w:val="restart"/>
            <w:tcBorders>
              <w:tl2br w:val="nil"/>
              <w:tr2bl w:val="nil"/>
            </w:tcBorders>
            <w:vAlign w:val="center"/>
          </w:tcPr>
          <w:p w14:paraId="0CC2361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 w14:paraId="5AF3B1C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14449</w:t>
            </w:r>
          </w:p>
        </w:tc>
        <w:tc>
          <w:tcPr>
            <w:tcW w:w="4651" w:type="dxa"/>
            <w:tcBorders>
              <w:tl2br w:val="nil"/>
              <w:tr2bl w:val="nil"/>
            </w:tcBorders>
            <w:vAlign w:val="center"/>
          </w:tcPr>
          <w:p w14:paraId="2C7D65C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小学课程与教学设计</w:t>
            </w:r>
          </w:p>
        </w:tc>
        <w:tc>
          <w:tcPr>
            <w:tcW w:w="919" w:type="dxa"/>
            <w:tcBorders>
              <w:tl2br w:val="nil"/>
              <w:tr2bl w:val="nil"/>
            </w:tcBorders>
            <w:vAlign w:val="center"/>
          </w:tcPr>
          <w:p w14:paraId="5F50EAC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935" w:type="dxa"/>
            <w:tcBorders>
              <w:tl2br w:val="nil"/>
              <w:tr2bl w:val="nil"/>
            </w:tcBorders>
            <w:vAlign w:val="center"/>
          </w:tcPr>
          <w:p w14:paraId="540F0E6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0315CF0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839" w:type="dxa"/>
            <w:vMerge w:val="continue"/>
            <w:tcBorders>
              <w:tl2br w:val="nil"/>
              <w:tr2bl w:val="nil"/>
            </w:tcBorders>
            <w:vAlign w:val="center"/>
          </w:tcPr>
          <w:p w14:paraId="7A73945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 w14:paraId="5C52F93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14450</w:t>
            </w:r>
          </w:p>
        </w:tc>
        <w:tc>
          <w:tcPr>
            <w:tcW w:w="4651" w:type="dxa"/>
            <w:tcBorders>
              <w:tl2br w:val="nil"/>
              <w:tr2bl w:val="nil"/>
            </w:tcBorders>
            <w:vAlign w:val="center"/>
          </w:tcPr>
          <w:p w14:paraId="5EA739A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小学课程与教学设计（实践）</w:t>
            </w:r>
          </w:p>
        </w:tc>
        <w:tc>
          <w:tcPr>
            <w:tcW w:w="919" w:type="dxa"/>
            <w:tcBorders>
              <w:tl2br w:val="nil"/>
              <w:tr2bl w:val="nil"/>
            </w:tcBorders>
            <w:vAlign w:val="center"/>
          </w:tcPr>
          <w:p w14:paraId="469D4EB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1935" w:type="dxa"/>
            <w:tcBorders>
              <w:tl2br w:val="nil"/>
              <w:tr2bl w:val="nil"/>
            </w:tcBorders>
            <w:vAlign w:val="center"/>
          </w:tcPr>
          <w:p w14:paraId="1A3A84A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7CA1B6B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839" w:type="dxa"/>
            <w:tcBorders>
              <w:tl2br w:val="nil"/>
              <w:tr2bl w:val="nil"/>
            </w:tcBorders>
            <w:vAlign w:val="center"/>
          </w:tcPr>
          <w:p w14:paraId="00BA03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 w14:paraId="0AC17F7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15040</w:t>
            </w:r>
          </w:p>
        </w:tc>
        <w:tc>
          <w:tcPr>
            <w:tcW w:w="4651" w:type="dxa"/>
            <w:tcBorders>
              <w:tl2br w:val="nil"/>
              <w:tr2bl w:val="nil"/>
            </w:tcBorders>
            <w:vAlign w:val="center"/>
          </w:tcPr>
          <w:p w14:paraId="4DE5D90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919" w:type="dxa"/>
            <w:tcBorders>
              <w:tl2br w:val="nil"/>
              <w:tr2bl w:val="nil"/>
            </w:tcBorders>
            <w:vAlign w:val="center"/>
          </w:tcPr>
          <w:p w14:paraId="1138106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935" w:type="dxa"/>
            <w:tcBorders>
              <w:tl2br w:val="nil"/>
              <w:tr2bl w:val="nil"/>
            </w:tcBorders>
            <w:vAlign w:val="center"/>
          </w:tcPr>
          <w:p w14:paraId="43B9BB6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37D937F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839" w:type="dxa"/>
            <w:tcBorders>
              <w:tl2br w:val="nil"/>
              <w:tr2bl w:val="nil"/>
            </w:tcBorders>
            <w:vAlign w:val="center"/>
          </w:tcPr>
          <w:p w14:paraId="71D339A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7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 w14:paraId="03D00BE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15043</w:t>
            </w:r>
          </w:p>
        </w:tc>
        <w:tc>
          <w:tcPr>
            <w:tcW w:w="4651" w:type="dxa"/>
            <w:tcBorders>
              <w:tl2br w:val="nil"/>
              <w:tr2bl w:val="nil"/>
            </w:tcBorders>
            <w:vAlign w:val="center"/>
          </w:tcPr>
          <w:p w14:paraId="1A4F90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919" w:type="dxa"/>
            <w:tcBorders>
              <w:tl2br w:val="nil"/>
              <w:tr2bl w:val="nil"/>
            </w:tcBorders>
            <w:vAlign w:val="center"/>
          </w:tcPr>
          <w:p w14:paraId="6B31C45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935" w:type="dxa"/>
            <w:tcBorders>
              <w:tl2br w:val="nil"/>
              <w:tr2bl w:val="nil"/>
            </w:tcBorders>
            <w:vAlign w:val="center"/>
          </w:tcPr>
          <w:p w14:paraId="5566BD0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482A638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839" w:type="dxa"/>
            <w:tcBorders>
              <w:tl2br w:val="nil"/>
              <w:tr2bl w:val="nil"/>
            </w:tcBorders>
            <w:vAlign w:val="center"/>
          </w:tcPr>
          <w:p w14:paraId="3057406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8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 w14:paraId="410612F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15044</w:t>
            </w:r>
          </w:p>
        </w:tc>
        <w:tc>
          <w:tcPr>
            <w:tcW w:w="4651" w:type="dxa"/>
            <w:tcBorders>
              <w:tl2br w:val="nil"/>
              <w:tr2bl w:val="nil"/>
            </w:tcBorders>
            <w:vAlign w:val="center"/>
          </w:tcPr>
          <w:p w14:paraId="2ADEDA3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</w:t>
            </w:r>
          </w:p>
        </w:tc>
        <w:tc>
          <w:tcPr>
            <w:tcW w:w="919" w:type="dxa"/>
            <w:tcBorders>
              <w:tl2br w:val="nil"/>
              <w:tr2bl w:val="nil"/>
            </w:tcBorders>
            <w:vAlign w:val="center"/>
          </w:tcPr>
          <w:p w14:paraId="42BF3CA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935" w:type="dxa"/>
            <w:tcBorders>
              <w:tl2br w:val="nil"/>
              <w:tr2bl w:val="nil"/>
            </w:tcBorders>
            <w:vAlign w:val="center"/>
          </w:tcPr>
          <w:p w14:paraId="6A53D8D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1E442AE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839" w:type="dxa"/>
            <w:tcBorders>
              <w:tl2br w:val="nil"/>
              <w:tr2bl w:val="nil"/>
            </w:tcBorders>
            <w:vAlign w:val="center"/>
          </w:tcPr>
          <w:p w14:paraId="18177D5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9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 w14:paraId="32A5ABE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00442</w:t>
            </w:r>
          </w:p>
        </w:tc>
        <w:tc>
          <w:tcPr>
            <w:tcW w:w="4651" w:type="dxa"/>
            <w:tcBorders>
              <w:tl2br w:val="nil"/>
              <w:tr2bl w:val="nil"/>
            </w:tcBorders>
            <w:vAlign w:val="center"/>
          </w:tcPr>
          <w:p w14:paraId="3CDDFFE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教育学（二）</w:t>
            </w:r>
          </w:p>
        </w:tc>
        <w:tc>
          <w:tcPr>
            <w:tcW w:w="919" w:type="dxa"/>
            <w:tcBorders>
              <w:tl2br w:val="nil"/>
              <w:tr2bl w:val="nil"/>
            </w:tcBorders>
            <w:vAlign w:val="center"/>
          </w:tcPr>
          <w:p w14:paraId="5F21EBA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8</w:t>
            </w:r>
          </w:p>
        </w:tc>
        <w:tc>
          <w:tcPr>
            <w:tcW w:w="1935" w:type="dxa"/>
            <w:tcBorders>
              <w:tl2br w:val="nil"/>
              <w:tr2bl w:val="nil"/>
            </w:tcBorders>
            <w:vAlign w:val="center"/>
          </w:tcPr>
          <w:p w14:paraId="6D5B88D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62D2197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839" w:type="dxa"/>
            <w:tcBorders>
              <w:tl2br w:val="nil"/>
              <w:tr2bl w:val="nil"/>
            </w:tcBorders>
            <w:vAlign w:val="center"/>
          </w:tcPr>
          <w:p w14:paraId="56D0BDC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10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 w14:paraId="4FD7DA3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10157</w:t>
            </w:r>
          </w:p>
        </w:tc>
        <w:tc>
          <w:tcPr>
            <w:tcW w:w="4651" w:type="dxa"/>
            <w:tcBorders>
              <w:tl2br w:val="nil"/>
              <w:tr2bl w:val="nil"/>
            </w:tcBorders>
            <w:vAlign w:val="center"/>
          </w:tcPr>
          <w:p w14:paraId="0033B01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小学教育综合实践活动</w:t>
            </w:r>
          </w:p>
        </w:tc>
        <w:tc>
          <w:tcPr>
            <w:tcW w:w="919" w:type="dxa"/>
            <w:tcBorders>
              <w:tl2br w:val="nil"/>
              <w:tr2bl w:val="nil"/>
            </w:tcBorders>
            <w:vAlign w:val="center"/>
          </w:tcPr>
          <w:p w14:paraId="62E26CB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935" w:type="dxa"/>
            <w:tcBorders>
              <w:tl2br w:val="nil"/>
              <w:tr2bl w:val="nil"/>
            </w:tcBorders>
            <w:vAlign w:val="center"/>
          </w:tcPr>
          <w:p w14:paraId="137304F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42E2256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839" w:type="dxa"/>
            <w:tcBorders>
              <w:tl2br w:val="nil"/>
              <w:tr2bl w:val="nil"/>
            </w:tcBorders>
            <w:vAlign w:val="center"/>
          </w:tcPr>
          <w:p w14:paraId="076CED8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11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 w14:paraId="32ADC42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14448</w:t>
            </w:r>
          </w:p>
        </w:tc>
        <w:tc>
          <w:tcPr>
            <w:tcW w:w="4651" w:type="dxa"/>
            <w:tcBorders>
              <w:tl2br w:val="nil"/>
              <w:tr2bl w:val="nil"/>
            </w:tcBorders>
            <w:vAlign w:val="center"/>
          </w:tcPr>
          <w:p w14:paraId="4E77B3F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小学教育研究方法</w:t>
            </w:r>
          </w:p>
        </w:tc>
        <w:tc>
          <w:tcPr>
            <w:tcW w:w="919" w:type="dxa"/>
            <w:tcBorders>
              <w:tl2br w:val="nil"/>
              <w:tr2bl w:val="nil"/>
            </w:tcBorders>
            <w:vAlign w:val="center"/>
          </w:tcPr>
          <w:p w14:paraId="109AE76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935" w:type="dxa"/>
            <w:tcBorders>
              <w:tl2br w:val="nil"/>
              <w:tr2bl w:val="nil"/>
            </w:tcBorders>
            <w:vAlign w:val="center"/>
          </w:tcPr>
          <w:p w14:paraId="6F9626A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38741D8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839" w:type="dxa"/>
            <w:vMerge w:val="restart"/>
            <w:tcBorders>
              <w:tl2br w:val="nil"/>
              <w:tr2bl w:val="nil"/>
            </w:tcBorders>
            <w:vAlign w:val="center"/>
          </w:tcPr>
          <w:p w14:paraId="7AAB469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12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 w14:paraId="7CC2457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14454</w:t>
            </w:r>
          </w:p>
        </w:tc>
        <w:tc>
          <w:tcPr>
            <w:tcW w:w="4651" w:type="dxa"/>
            <w:tcBorders>
              <w:tl2br w:val="nil"/>
              <w:tr2bl w:val="nil"/>
            </w:tcBorders>
            <w:vAlign w:val="center"/>
          </w:tcPr>
          <w:p w14:paraId="1E0EA5A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小学数学教学研究</w:t>
            </w:r>
          </w:p>
        </w:tc>
        <w:tc>
          <w:tcPr>
            <w:tcW w:w="919" w:type="dxa"/>
            <w:tcBorders>
              <w:tl2br w:val="nil"/>
              <w:tr2bl w:val="nil"/>
            </w:tcBorders>
            <w:vAlign w:val="center"/>
          </w:tcPr>
          <w:p w14:paraId="3E88AAE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935" w:type="dxa"/>
            <w:vMerge w:val="restart"/>
            <w:tcBorders>
              <w:tl2br w:val="nil"/>
              <w:tr2bl w:val="nil"/>
            </w:tcBorders>
            <w:vAlign w:val="center"/>
          </w:tcPr>
          <w:p w14:paraId="706352B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二选一</w:t>
            </w:r>
          </w:p>
        </w:tc>
      </w:tr>
      <w:tr w14:paraId="0FC7BAD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839" w:type="dxa"/>
            <w:vMerge w:val="continue"/>
            <w:tcBorders>
              <w:tl2br w:val="nil"/>
              <w:tr2bl w:val="nil"/>
            </w:tcBorders>
            <w:vAlign w:val="center"/>
          </w:tcPr>
          <w:p w14:paraId="171E87E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 w14:paraId="0CD1B4D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14459</w:t>
            </w:r>
          </w:p>
        </w:tc>
        <w:tc>
          <w:tcPr>
            <w:tcW w:w="4651" w:type="dxa"/>
            <w:tcBorders>
              <w:tl2br w:val="nil"/>
              <w:tr2bl w:val="nil"/>
            </w:tcBorders>
            <w:vAlign w:val="center"/>
          </w:tcPr>
          <w:p w14:paraId="3DBFD8C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小学语文教学研究</w:t>
            </w:r>
          </w:p>
        </w:tc>
        <w:tc>
          <w:tcPr>
            <w:tcW w:w="919" w:type="dxa"/>
            <w:tcBorders>
              <w:tl2br w:val="nil"/>
              <w:tr2bl w:val="nil"/>
            </w:tcBorders>
            <w:vAlign w:val="center"/>
          </w:tcPr>
          <w:p w14:paraId="721611C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935" w:type="dxa"/>
            <w:vMerge w:val="continue"/>
            <w:tcBorders>
              <w:tl2br w:val="nil"/>
              <w:tr2bl w:val="nil"/>
            </w:tcBorders>
            <w:vAlign w:val="center"/>
          </w:tcPr>
          <w:p w14:paraId="10025C7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029278D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39" w:type="dxa"/>
            <w:vMerge w:val="restart"/>
            <w:tcBorders>
              <w:tl2br w:val="nil"/>
              <w:tr2bl w:val="nil"/>
            </w:tcBorders>
            <w:vAlign w:val="center"/>
          </w:tcPr>
          <w:p w14:paraId="32EFB03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 w14:paraId="1F4E6CA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14462</w:t>
            </w:r>
          </w:p>
        </w:tc>
        <w:tc>
          <w:tcPr>
            <w:tcW w:w="4651" w:type="dxa"/>
            <w:tcBorders>
              <w:tl2br w:val="nil"/>
              <w:tr2bl w:val="nil"/>
            </w:tcBorders>
            <w:vAlign w:val="center"/>
          </w:tcPr>
          <w:p w14:paraId="3E7D3D4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小学综合性学习与跨学科教学</w:t>
            </w:r>
          </w:p>
        </w:tc>
        <w:tc>
          <w:tcPr>
            <w:tcW w:w="919" w:type="dxa"/>
            <w:tcBorders>
              <w:tl2br w:val="nil"/>
              <w:tr2bl w:val="nil"/>
            </w:tcBorders>
            <w:vAlign w:val="center"/>
          </w:tcPr>
          <w:p w14:paraId="5E74FFB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935" w:type="dxa"/>
            <w:tcBorders>
              <w:tl2br w:val="nil"/>
              <w:tr2bl w:val="nil"/>
            </w:tcBorders>
            <w:vAlign w:val="center"/>
          </w:tcPr>
          <w:p w14:paraId="57967D6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7BDB9AF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839" w:type="dxa"/>
            <w:vMerge w:val="continue"/>
            <w:tcBorders>
              <w:tl2br w:val="nil"/>
              <w:tr2bl w:val="nil"/>
            </w:tcBorders>
            <w:vAlign w:val="center"/>
          </w:tcPr>
          <w:p w14:paraId="285C4D5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 w14:paraId="7160E89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14463</w:t>
            </w:r>
          </w:p>
        </w:tc>
        <w:tc>
          <w:tcPr>
            <w:tcW w:w="4651" w:type="dxa"/>
            <w:tcBorders>
              <w:tl2br w:val="nil"/>
              <w:tr2bl w:val="nil"/>
            </w:tcBorders>
            <w:vAlign w:val="center"/>
          </w:tcPr>
          <w:p w14:paraId="25520E0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小学综合性学习与跨学科教学（实践）</w:t>
            </w:r>
          </w:p>
        </w:tc>
        <w:tc>
          <w:tcPr>
            <w:tcW w:w="919" w:type="dxa"/>
            <w:tcBorders>
              <w:tl2br w:val="nil"/>
              <w:tr2bl w:val="nil"/>
            </w:tcBorders>
            <w:vAlign w:val="center"/>
          </w:tcPr>
          <w:p w14:paraId="68B17BD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1935" w:type="dxa"/>
            <w:tcBorders>
              <w:tl2br w:val="nil"/>
              <w:tr2bl w:val="nil"/>
            </w:tcBorders>
            <w:vAlign w:val="center"/>
          </w:tcPr>
          <w:p w14:paraId="3E1D838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63BBC4E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839" w:type="dxa"/>
            <w:tcBorders>
              <w:tl2br w:val="nil"/>
              <w:tr2bl w:val="nil"/>
            </w:tcBorders>
            <w:vAlign w:val="center"/>
          </w:tcPr>
          <w:p w14:paraId="699F4A3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 w14:paraId="140D306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sz w:val="18"/>
              </w:rPr>
              <w:t>08631</w:t>
            </w:r>
          </w:p>
        </w:tc>
        <w:tc>
          <w:tcPr>
            <w:tcW w:w="4651" w:type="dxa"/>
            <w:tcBorders>
              <w:tl2br w:val="nil"/>
              <w:tr2bl w:val="nil"/>
            </w:tcBorders>
            <w:vAlign w:val="center"/>
          </w:tcPr>
          <w:p w14:paraId="4A9FAB4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/>
                <w:sz w:val="18"/>
              </w:rPr>
              <w:t xml:space="preserve">求职择业与创业指导（实践） </w:t>
            </w:r>
          </w:p>
        </w:tc>
        <w:tc>
          <w:tcPr>
            <w:tcW w:w="919" w:type="dxa"/>
            <w:tcBorders>
              <w:tl2br w:val="nil"/>
              <w:tr2bl w:val="nil"/>
            </w:tcBorders>
            <w:vAlign w:val="center"/>
          </w:tcPr>
          <w:p w14:paraId="35D2930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1935" w:type="dxa"/>
            <w:tcBorders>
              <w:tl2br w:val="nil"/>
              <w:tr2bl w:val="nil"/>
            </w:tcBorders>
            <w:vAlign w:val="center"/>
          </w:tcPr>
          <w:p w14:paraId="1C84E220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7EA3E72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839" w:type="dxa"/>
            <w:tcBorders>
              <w:tl2br w:val="nil"/>
              <w:tr2bl w:val="nil"/>
            </w:tcBorders>
            <w:vAlign w:val="center"/>
          </w:tcPr>
          <w:p w14:paraId="4F92902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 w14:paraId="551C04E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06737</w:t>
            </w:r>
          </w:p>
        </w:tc>
        <w:tc>
          <w:tcPr>
            <w:tcW w:w="4651" w:type="dxa"/>
            <w:tcBorders>
              <w:tl2br w:val="nil"/>
              <w:tr2bl w:val="nil"/>
            </w:tcBorders>
            <w:vAlign w:val="center"/>
          </w:tcPr>
          <w:p w14:paraId="190277C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创新思维</w:t>
            </w:r>
          </w:p>
        </w:tc>
        <w:tc>
          <w:tcPr>
            <w:tcW w:w="919" w:type="dxa"/>
            <w:tcBorders>
              <w:tl2br w:val="nil"/>
              <w:tr2bl w:val="nil"/>
            </w:tcBorders>
            <w:vAlign w:val="center"/>
          </w:tcPr>
          <w:p w14:paraId="0E2B3D4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935" w:type="dxa"/>
            <w:vMerge w:val="restart"/>
            <w:tcBorders>
              <w:tl2br w:val="nil"/>
              <w:tr2bl w:val="nil"/>
            </w:tcBorders>
            <w:vAlign w:val="center"/>
          </w:tcPr>
          <w:p w14:paraId="2BE3BA3F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不考英语（专升本）的加考课程</w:t>
            </w:r>
          </w:p>
        </w:tc>
      </w:tr>
      <w:tr w14:paraId="1AFCA42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839" w:type="dxa"/>
            <w:tcBorders>
              <w:tl2br w:val="nil"/>
              <w:tr2bl w:val="nil"/>
            </w:tcBorders>
            <w:vAlign w:val="center"/>
          </w:tcPr>
          <w:p w14:paraId="4F6368B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16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 w14:paraId="54A21ED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10397</w:t>
            </w:r>
          </w:p>
        </w:tc>
        <w:tc>
          <w:tcPr>
            <w:tcW w:w="4651" w:type="dxa"/>
            <w:tcBorders>
              <w:tl2br w:val="nil"/>
              <w:tr2bl w:val="nil"/>
            </w:tcBorders>
            <w:vAlign w:val="center"/>
          </w:tcPr>
          <w:p w14:paraId="064D4F7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论文写作研究</w:t>
            </w:r>
          </w:p>
        </w:tc>
        <w:tc>
          <w:tcPr>
            <w:tcW w:w="919" w:type="dxa"/>
            <w:tcBorders>
              <w:tl2br w:val="nil"/>
              <w:tr2bl w:val="nil"/>
            </w:tcBorders>
            <w:vAlign w:val="center"/>
          </w:tcPr>
          <w:p w14:paraId="39A2FE8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935" w:type="dxa"/>
            <w:vMerge w:val="continue"/>
            <w:tcBorders>
              <w:tl2br w:val="nil"/>
              <w:tr2bl w:val="nil"/>
            </w:tcBorders>
            <w:vAlign w:val="center"/>
          </w:tcPr>
          <w:p w14:paraId="5F3AF96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5C5E62C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839" w:type="dxa"/>
            <w:tcBorders>
              <w:tl2br w:val="nil"/>
              <w:tr2bl w:val="nil"/>
            </w:tcBorders>
            <w:vAlign w:val="center"/>
          </w:tcPr>
          <w:p w14:paraId="0604251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17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 w14:paraId="457A005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00000</w:t>
            </w:r>
          </w:p>
        </w:tc>
        <w:tc>
          <w:tcPr>
            <w:tcW w:w="4651" w:type="dxa"/>
            <w:tcBorders>
              <w:tl2br w:val="nil"/>
              <w:tr2bl w:val="nil"/>
            </w:tcBorders>
            <w:vAlign w:val="center"/>
          </w:tcPr>
          <w:p w14:paraId="6510DCD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毕业考核（或论文\综合实践\实验\实习等）</w:t>
            </w:r>
          </w:p>
        </w:tc>
        <w:tc>
          <w:tcPr>
            <w:tcW w:w="919" w:type="dxa"/>
            <w:tcBorders>
              <w:tl2br w:val="nil"/>
              <w:tr2bl w:val="nil"/>
            </w:tcBorders>
            <w:vAlign w:val="center"/>
          </w:tcPr>
          <w:p w14:paraId="679BDEA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10</w:t>
            </w:r>
          </w:p>
        </w:tc>
        <w:tc>
          <w:tcPr>
            <w:tcW w:w="1935" w:type="dxa"/>
            <w:tcBorders>
              <w:tl2br w:val="nil"/>
              <w:tr2bl w:val="nil"/>
            </w:tcBorders>
            <w:vAlign w:val="center"/>
          </w:tcPr>
          <w:p w14:paraId="2D04B96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5C1F676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904" w:type="dxa"/>
            <w:gridSpan w:val="2"/>
            <w:tcBorders>
              <w:tl2br w:val="nil"/>
              <w:tr2bl w:val="nil"/>
            </w:tcBorders>
            <w:vAlign w:val="center"/>
          </w:tcPr>
          <w:p w14:paraId="3A8EE33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合     计</w:t>
            </w:r>
          </w:p>
        </w:tc>
        <w:tc>
          <w:tcPr>
            <w:tcW w:w="7505" w:type="dxa"/>
            <w:gridSpan w:val="3"/>
            <w:tcBorders>
              <w:tl2br w:val="nil"/>
              <w:tr2bl w:val="nil"/>
            </w:tcBorders>
            <w:vAlign w:val="center"/>
          </w:tcPr>
          <w:p w14:paraId="4E0C5C1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85学分</w:t>
            </w:r>
          </w:p>
        </w:tc>
      </w:tr>
    </w:tbl>
    <w:p w14:paraId="06B95490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</w:pPr>
    </w:p>
    <w:p w14:paraId="0105E35A">
      <w:pPr>
        <w:pStyle w:val="2"/>
        <w:keepNext w:val="0"/>
        <w:keepLines w:val="0"/>
        <w:pBdr>
          <w:top w:val="none" w:color="auto" w:sz="0" w:space="1"/>
          <w:left w:val="none" w:color="auto" w:sz="0" w:space="4"/>
          <w:right w:val="none" w:color="auto" w:sz="0" w:space="4"/>
        </w:pBdr>
        <w:rPr>
          <w:rFonts w:ascii="方正公文小标宋" w:hAnsi="方正公文小标宋" w:eastAsia="方正公文小标宋" w:cs="方正公文小标宋"/>
        </w:rPr>
      </w:pPr>
      <w:r>
        <w:rPr>
          <w:rFonts w:hint="eastAsia" w:ascii="方正公文小标宋" w:hAnsi="方正公文小标宋" w:eastAsia="方正公文小标宋" w:cs="方正公文小标宋"/>
        </w:rPr>
        <w:t>小学教育（专升本）专业考试计划对应衔接表</w:t>
      </w:r>
    </w:p>
    <w:tbl>
      <w:tblPr>
        <w:tblStyle w:val="3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4"/>
        <w:gridCol w:w="763"/>
        <w:gridCol w:w="2233"/>
        <w:gridCol w:w="640"/>
        <w:gridCol w:w="540"/>
        <w:gridCol w:w="763"/>
        <w:gridCol w:w="2331"/>
        <w:gridCol w:w="680"/>
        <w:gridCol w:w="734"/>
      </w:tblGrid>
      <w:tr w14:paraId="5339489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  <w:jc w:val="center"/>
        </w:trPr>
        <w:tc>
          <w:tcPr>
            <w:tcW w:w="4350" w:type="dxa"/>
            <w:gridSpan w:val="4"/>
            <w:vAlign w:val="center"/>
          </w:tcPr>
          <w:p w14:paraId="48EFC53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旧考试计划课程</w:t>
            </w:r>
          </w:p>
        </w:tc>
        <w:tc>
          <w:tcPr>
            <w:tcW w:w="4314" w:type="dxa"/>
            <w:gridSpan w:val="4"/>
            <w:vAlign w:val="center"/>
          </w:tcPr>
          <w:p w14:paraId="109F66A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新考试计划课程</w:t>
            </w:r>
          </w:p>
        </w:tc>
        <w:tc>
          <w:tcPr>
            <w:tcW w:w="734" w:type="dxa"/>
            <w:vMerge w:val="restart"/>
            <w:vAlign w:val="center"/>
          </w:tcPr>
          <w:p w14:paraId="40C23DB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备注</w:t>
            </w:r>
          </w:p>
        </w:tc>
      </w:tr>
      <w:tr w14:paraId="43699C0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4350" w:type="dxa"/>
            <w:gridSpan w:val="4"/>
            <w:vAlign w:val="center"/>
          </w:tcPr>
          <w:p w14:paraId="25EFB1C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小学教育（专升本），H040107</w:t>
            </w:r>
          </w:p>
        </w:tc>
        <w:tc>
          <w:tcPr>
            <w:tcW w:w="4314" w:type="dxa"/>
            <w:gridSpan w:val="4"/>
            <w:vAlign w:val="center"/>
          </w:tcPr>
          <w:p w14:paraId="76F0C1B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小学教育（专升本），H040107</w:t>
            </w:r>
          </w:p>
        </w:tc>
        <w:tc>
          <w:tcPr>
            <w:tcW w:w="734" w:type="dxa"/>
            <w:vMerge w:val="continue"/>
            <w:vAlign w:val="center"/>
          </w:tcPr>
          <w:p w14:paraId="369D79D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</w:p>
        </w:tc>
      </w:tr>
      <w:tr w14:paraId="3F6BBFD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  <w:jc w:val="center"/>
        </w:trPr>
        <w:tc>
          <w:tcPr>
            <w:tcW w:w="714" w:type="dxa"/>
            <w:vAlign w:val="center"/>
          </w:tcPr>
          <w:p w14:paraId="7537D53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63" w:type="dxa"/>
            <w:vAlign w:val="center"/>
          </w:tcPr>
          <w:p w14:paraId="72B9EAC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233" w:type="dxa"/>
            <w:vAlign w:val="center"/>
          </w:tcPr>
          <w:p w14:paraId="16AD1EF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40" w:type="dxa"/>
            <w:vAlign w:val="center"/>
          </w:tcPr>
          <w:p w14:paraId="5472FED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540" w:type="dxa"/>
            <w:vAlign w:val="center"/>
          </w:tcPr>
          <w:p w14:paraId="7B597D6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63" w:type="dxa"/>
            <w:vAlign w:val="center"/>
          </w:tcPr>
          <w:p w14:paraId="4EEF521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331" w:type="dxa"/>
            <w:vAlign w:val="center"/>
          </w:tcPr>
          <w:p w14:paraId="6589921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80" w:type="dxa"/>
            <w:vAlign w:val="center"/>
          </w:tcPr>
          <w:p w14:paraId="42D9AA4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734" w:type="dxa"/>
            <w:vAlign w:val="center"/>
          </w:tcPr>
          <w:p w14:paraId="218DCA3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</w:p>
        </w:tc>
      </w:tr>
      <w:tr w14:paraId="55158A5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  <w:jc w:val="center"/>
        </w:trPr>
        <w:tc>
          <w:tcPr>
            <w:tcW w:w="714" w:type="dxa"/>
            <w:shd w:val="clear" w:color="auto" w:fill="auto"/>
            <w:vAlign w:val="center"/>
          </w:tcPr>
          <w:p w14:paraId="4AE743B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63" w:type="dxa"/>
            <w:shd w:val="clear" w:color="auto" w:fill="auto"/>
            <w:vAlign w:val="center"/>
          </w:tcPr>
          <w:p w14:paraId="4BBBBB8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233" w:type="dxa"/>
            <w:shd w:val="clear" w:color="auto" w:fill="auto"/>
            <w:vAlign w:val="center"/>
          </w:tcPr>
          <w:p w14:paraId="0B07527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40" w:type="dxa"/>
            <w:shd w:val="clear" w:color="auto" w:fill="auto"/>
            <w:vAlign w:val="center"/>
          </w:tcPr>
          <w:p w14:paraId="69799B6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540" w:type="dxa"/>
            <w:vAlign w:val="center"/>
          </w:tcPr>
          <w:p w14:paraId="75B6E3A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63" w:type="dxa"/>
            <w:shd w:val="clear" w:color="auto" w:fill="auto"/>
            <w:vAlign w:val="center"/>
          </w:tcPr>
          <w:p w14:paraId="0B7D8DE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331" w:type="dxa"/>
            <w:shd w:val="clear" w:color="auto" w:fill="auto"/>
            <w:vAlign w:val="center"/>
          </w:tcPr>
          <w:p w14:paraId="29E0E12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346273F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34" w:type="dxa"/>
            <w:vMerge w:val="restart"/>
            <w:vAlign w:val="center"/>
          </w:tcPr>
          <w:p w14:paraId="6CA55E5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对应顶替</w:t>
            </w:r>
          </w:p>
        </w:tc>
      </w:tr>
      <w:tr w14:paraId="7A6B169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714" w:type="dxa"/>
            <w:shd w:val="clear" w:color="auto" w:fill="auto"/>
            <w:vAlign w:val="center"/>
          </w:tcPr>
          <w:p w14:paraId="4077DB7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63" w:type="dxa"/>
            <w:shd w:val="clear" w:color="auto" w:fill="auto"/>
            <w:vAlign w:val="center"/>
          </w:tcPr>
          <w:p w14:paraId="0D649FE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03708</w:t>
            </w:r>
          </w:p>
        </w:tc>
        <w:tc>
          <w:tcPr>
            <w:tcW w:w="2233" w:type="dxa"/>
            <w:shd w:val="clear" w:color="auto" w:fill="auto"/>
            <w:vAlign w:val="center"/>
          </w:tcPr>
          <w:p w14:paraId="6C3AA21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40" w:type="dxa"/>
            <w:shd w:val="clear" w:color="auto" w:fill="auto"/>
            <w:vAlign w:val="center"/>
          </w:tcPr>
          <w:p w14:paraId="5A4D992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540" w:type="dxa"/>
            <w:vAlign w:val="center"/>
          </w:tcPr>
          <w:p w14:paraId="48B7E63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63" w:type="dxa"/>
            <w:shd w:val="clear" w:color="auto" w:fill="auto"/>
            <w:vAlign w:val="center"/>
          </w:tcPr>
          <w:p w14:paraId="3956479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15043</w:t>
            </w:r>
          </w:p>
        </w:tc>
        <w:tc>
          <w:tcPr>
            <w:tcW w:w="2331" w:type="dxa"/>
            <w:shd w:val="clear" w:color="auto" w:fill="auto"/>
            <w:vAlign w:val="center"/>
          </w:tcPr>
          <w:p w14:paraId="12C11B3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2665162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34" w:type="dxa"/>
            <w:vMerge w:val="continue"/>
            <w:vAlign w:val="center"/>
          </w:tcPr>
          <w:p w14:paraId="4BCC335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2975F9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71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63E1334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6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50015E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03709</w:t>
            </w:r>
          </w:p>
        </w:tc>
        <w:tc>
          <w:tcPr>
            <w:tcW w:w="223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923332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马克思主义基本原理概论</w:t>
            </w:r>
          </w:p>
        </w:tc>
        <w:tc>
          <w:tcPr>
            <w:tcW w:w="640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1C357B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40" w:type="dxa"/>
            <w:tcBorders>
              <w:bottom w:val="single" w:color="auto" w:sz="4" w:space="0"/>
            </w:tcBorders>
            <w:vAlign w:val="center"/>
          </w:tcPr>
          <w:p w14:paraId="187C9CF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6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7AE80D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15044</w:t>
            </w:r>
          </w:p>
        </w:tc>
        <w:tc>
          <w:tcPr>
            <w:tcW w:w="2331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A8FAC2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</w:t>
            </w:r>
          </w:p>
        </w:tc>
        <w:tc>
          <w:tcPr>
            <w:tcW w:w="680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085E89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34" w:type="dxa"/>
            <w:vMerge w:val="continue"/>
            <w:vAlign w:val="center"/>
          </w:tcPr>
          <w:p w14:paraId="2891FDC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870B4E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jc w:val="center"/>
        </w:trPr>
        <w:tc>
          <w:tcPr>
            <w:tcW w:w="714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4F878CD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63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0B49776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00015</w:t>
            </w:r>
          </w:p>
        </w:tc>
        <w:tc>
          <w:tcPr>
            <w:tcW w:w="2233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2F2BD9F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英语（二）</w:t>
            </w:r>
          </w:p>
        </w:tc>
        <w:tc>
          <w:tcPr>
            <w:tcW w:w="640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46E31A7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540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0D524D0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63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5F253E3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13000</w:t>
            </w:r>
          </w:p>
        </w:tc>
        <w:tc>
          <w:tcPr>
            <w:tcW w:w="2331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16028A7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英语（专升本）</w:t>
            </w:r>
          </w:p>
        </w:tc>
        <w:tc>
          <w:tcPr>
            <w:tcW w:w="680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515929D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34" w:type="dxa"/>
            <w:vMerge w:val="continue"/>
            <w:tcBorders>
              <w:tl2br w:val="nil"/>
              <w:tr2bl w:val="nil"/>
            </w:tcBorders>
            <w:vAlign w:val="center"/>
          </w:tcPr>
          <w:p w14:paraId="583C052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1629FD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7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1DF581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E10FBC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00442</w:t>
            </w:r>
          </w:p>
        </w:tc>
        <w:tc>
          <w:tcPr>
            <w:tcW w:w="22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9EB01F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教育学（二）</w:t>
            </w:r>
          </w:p>
        </w:tc>
        <w:tc>
          <w:tcPr>
            <w:tcW w:w="6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4BF929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540" w:type="dxa"/>
            <w:tcBorders>
              <w:tl2br w:val="nil"/>
              <w:tr2bl w:val="nil"/>
            </w:tcBorders>
            <w:vAlign w:val="center"/>
          </w:tcPr>
          <w:p w14:paraId="13A4389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63" w:type="dxa"/>
            <w:tcBorders>
              <w:tl2br w:val="nil"/>
              <w:tr2bl w:val="nil"/>
            </w:tcBorders>
            <w:vAlign w:val="center"/>
          </w:tcPr>
          <w:p w14:paraId="648FA46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00442</w:t>
            </w:r>
          </w:p>
        </w:tc>
        <w:tc>
          <w:tcPr>
            <w:tcW w:w="2331" w:type="dxa"/>
            <w:tcBorders>
              <w:tl2br w:val="nil"/>
              <w:tr2bl w:val="nil"/>
            </w:tcBorders>
            <w:vAlign w:val="center"/>
          </w:tcPr>
          <w:p w14:paraId="5A05787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教育学（二）</w:t>
            </w:r>
          </w:p>
        </w:tc>
        <w:tc>
          <w:tcPr>
            <w:tcW w:w="680" w:type="dxa"/>
            <w:tcBorders>
              <w:tl2br w:val="nil"/>
              <w:tr2bl w:val="nil"/>
            </w:tcBorders>
            <w:vAlign w:val="center"/>
          </w:tcPr>
          <w:p w14:paraId="4EC3296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734" w:type="dxa"/>
            <w:vMerge w:val="continue"/>
            <w:tcBorders>
              <w:tl2br w:val="nil"/>
              <w:tr2bl w:val="nil"/>
            </w:tcBorders>
            <w:vAlign w:val="center"/>
          </w:tcPr>
          <w:p w14:paraId="2C5093C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29682D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7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6750B3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952F9C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03329</w:t>
            </w:r>
          </w:p>
        </w:tc>
        <w:tc>
          <w:tcPr>
            <w:tcW w:w="22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99BA6D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小学语文教学研究</w:t>
            </w:r>
          </w:p>
        </w:tc>
        <w:tc>
          <w:tcPr>
            <w:tcW w:w="6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8EAA77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40" w:type="dxa"/>
            <w:tcBorders>
              <w:tl2br w:val="nil"/>
              <w:tr2bl w:val="nil"/>
            </w:tcBorders>
            <w:vAlign w:val="center"/>
          </w:tcPr>
          <w:p w14:paraId="5E29D50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324E43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14459</w:t>
            </w:r>
          </w:p>
        </w:tc>
        <w:tc>
          <w:tcPr>
            <w:tcW w:w="233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30D9C3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小学语文教学研究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3AF52F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34" w:type="dxa"/>
            <w:vMerge w:val="continue"/>
            <w:tcBorders>
              <w:tl2br w:val="nil"/>
              <w:tr2bl w:val="nil"/>
            </w:tcBorders>
            <w:vAlign w:val="center"/>
          </w:tcPr>
          <w:p w14:paraId="1B6C802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1DCB05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7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1845CA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EEEF01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03330</w:t>
            </w:r>
          </w:p>
        </w:tc>
        <w:tc>
          <w:tcPr>
            <w:tcW w:w="22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05D2A2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小学数学教学研究</w:t>
            </w:r>
          </w:p>
        </w:tc>
        <w:tc>
          <w:tcPr>
            <w:tcW w:w="6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501F1F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40" w:type="dxa"/>
            <w:tcBorders>
              <w:tl2br w:val="nil"/>
              <w:tr2bl w:val="nil"/>
            </w:tcBorders>
            <w:vAlign w:val="center"/>
          </w:tcPr>
          <w:p w14:paraId="3B17CDD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416D99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14454</w:t>
            </w:r>
          </w:p>
        </w:tc>
        <w:tc>
          <w:tcPr>
            <w:tcW w:w="233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4C387A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小学数学教学研究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16A17F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34" w:type="dxa"/>
            <w:vMerge w:val="continue"/>
            <w:tcBorders>
              <w:tl2br w:val="nil"/>
              <w:tr2bl w:val="nil"/>
            </w:tcBorders>
            <w:vAlign w:val="center"/>
          </w:tcPr>
          <w:p w14:paraId="592F9D2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6F8AED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7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4AE32F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763" w:type="dxa"/>
            <w:tcBorders>
              <w:tl2br w:val="nil"/>
              <w:tr2bl w:val="nil"/>
            </w:tcBorders>
            <w:vAlign w:val="center"/>
          </w:tcPr>
          <w:p w14:paraId="4DDF46B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02111</w:t>
            </w:r>
          </w:p>
        </w:tc>
        <w:tc>
          <w:tcPr>
            <w:tcW w:w="2233" w:type="dxa"/>
            <w:tcBorders>
              <w:tl2br w:val="nil"/>
              <w:tr2bl w:val="nil"/>
            </w:tcBorders>
            <w:vAlign w:val="center"/>
          </w:tcPr>
          <w:p w14:paraId="4F9F468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教育心理学</w:t>
            </w:r>
          </w:p>
        </w:tc>
        <w:tc>
          <w:tcPr>
            <w:tcW w:w="640" w:type="dxa"/>
            <w:tcBorders>
              <w:tl2br w:val="nil"/>
              <w:tr2bl w:val="nil"/>
            </w:tcBorders>
            <w:vAlign w:val="center"/>
          </w:tcPr>
          <w:p w14:paraId="7E8006A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40" w:type="dxa"/>
            <w:tcBorders>
              <w:tl2br w:val="nil"/>
              <w:tr2bl w:val="nil"/>
            </w:tcBorders>
            <w:vAlign w:val="center"/>
          </w:tcPr>
          <w:p w14:paraId="70C2B4D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763" w:type="dxa"/>
            <w:tcBorders>
              <w:tl2br w:val="nil"/>
              <w:tr2bl w:val="nil"/>
            </w:tcBorders>
            <w:vAlign w:val="center"/>
          </w:tcPr>
          <w:p w14:paraId="4A6369C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00466</w:t>
            </w:r>
          </w:p>
        </w:tc>
        <w:tc>
          <w:tcPr>
            <w:tcW w:w="2331" w:type="dxa"/>
            <w:tcBorders>
              <w:tl2br w:val="nil"/>
              <w:tr2bl w:val="nil"/>
            </w:tcBorders>
            <w:vAlign w:val="center"/>
          </w:tcPr>
          <w:p w14:paraId="4F818B9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发展与教育心理学</w:t>
            </w:r>
          </w:p>
        </w:tc>
        <w:tc>
          <w:tcPr>
            <w:tcW w:w="680" w:type="dxa"/>
            <w:tcBorders>
              <w:tl2br w:val="nil"/>
              <w:tr2bl w:val="nil"/>
            </w:tcBorders>
            <w:vAlign w:val="center"/>
          </w:tcPr>
          <w:p w14:paraId="6BEB6E7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34" w:type="dxa"/>
            <w:vMerge w:val="continue"/>
            <w:tcBorders>
              <w:tl2br w:val="nil"/>
              <w:tr2bl w:val="nil"/>
            </w:tcBorders>
            <w:vAlign w:val="center"/>
          </w:tcPr>
          <w:p w14:paraId="02FDCB2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08151C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714" w:type="dxa"/>
            <w:vMerge w:val="restart"/>
            <w:tcBorders>
              <w:tl2br w:val="nil"/>
              <w:tr2bl w:val="nil"/>
            </w:tcBorders>
            <w:vAlign w:val="center"/>
          </w:tcPr>
          <w:p w14:paraId="4BB600D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763" w:type="dxa"/>
            <w:vMerge w:val="restart"/>
            <w:tcBorders>
              <w:tl2br w:val="nil"/>
              <w:tr2bl w:val="nil"/>
            </w:tcBorders>
            <w:vAlign w:val="center"/>
          </w:tcPr>
          <w:p w14:paraId="602B787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00458</w:t>
            </w:r>
          </w:p>
        </w:tc>
        <w:tc>
          <w:tcPr>
            <w:tcW w:w="2233" w:type="dxa"/>
            <w:vMerge w:val="restart"/>
            <w:tcBorders>
              <w:tl2br w:val="nil"/>
              <w:tr2bl w:val="nil"/>
            </w:tcBorders>
            <w:vAlign w:val="center"/>
          </w:tcPr>
          <w:p w14:paraId="4A0B69A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中小学教育管理</w:t>
            </w:r>
          </w:p>
        </w:tc>
        <w:tc>
          <w:tcPr>
            <w:tcW w:w="640" w:type="dxa"/>
            <w:vMerge w:val="restart"/>
            <w:tcBorders>
              <w:tl2br w:val="nil"/>
              <w:tr2bl w:val="nil"/>
            </w:tcBorders>
            <w:vAlign w:val="center"/>
          </w:tcPr>
          <w:p w14:paraId="0A1D6EF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40" w:type="dxa"/>
            <w:vMerge w:val="restart"/>
            <w:tcBorders>
              <w:tl2br w:val="nil"/>
              <w:tr2bl w:val="nil"/>
            </w:tcBorders>
            <w:vAlign w:val="center"/>
          </w:tcPr>
          <w:p w14:paraId="7B6288B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763" w:type="dxa"/>
            <w:tcBorders>
              <w:tl2br w:val="nil"/>
              <w:tr2bl w:val="nil"/>
            </w:tcBorders>
            <w:vAlign w:val="center"/>
          </w:tcPr>
          <w:p w14:paraId="2C726D9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14445</w:t>
            </w:r>
          </w:p>
        </w:tc>
        <w:tc>
          <w:tcPr>
            <w:tcW w:w="2331" w:type="dxa"/>
            <w:tcBorders>
              <w:tl2br w:val="nil"/>
              <w:tr2bl w:val="nil"/>
            </w:tcBorders>
            <w:vAlign w:val="center"/>
          </w:tcPr>
          <w:p w14:paraId="4F797E8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小学教育管理</w:t>
            </w:r>
          </w:p>
        </w:tc>
        <w:tc>
          <w:tcPr>
            <w:tcW w:w="680" w:type="dxa"/>
            <w:tcBorders>
              <w:tl2br w:val="nil"/>
              <w:tr2bl w:val="nil"/>
            </w:tcBorders>
            <w:vAlign w:val="center"/>
          </w:tcPr>
          <w:p w14:paraId="1B6E711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34" w:type="dxa"/>
            <w:vMerge w:val="continue"/>
            <w:tcBorders>
              <w:tl2br w:val="nil"/>
              <w:tr2bl w:val="nil"/>
            </w:tcBorders>
            <w:vAlign w:val="center"/>
          </w:tcPr>
          <w:p w14:paraId="0757A8B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B2DC7B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71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7DD747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3" w:type="dxa"/>
            <w:vMerge w:val="continue"/>
            <w:tcBorders>
              <w:tl2br w:val="nil"/>
              <w:tr2bl w:val="nil"/>
            </w:tcBorders>
            <w:vAlign w:val="center"/>
          </w:tcPr>
          <w:p w14:paraId="2379DC6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233" w:type="dxa"/>
            <w:vMerge w:val="continue"/>
            <w:tcBorders>
              <w:tl2br w:val="nil"/>
              <w:tr2bl w:val="nil"/>
            </w:tcBorders>
            <w:vAlign w:val="center"/>
          </w:tcPr>
          <w:p w14:paraId="1411ACE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40" w:type="dxa"/>
            <w:vMerge w:val="continue"/>
            <w:tcBorders>
              <w:tl2br w:val="nil"/>
              <w:tr2bl w:val="nil"/>
            </w:tcBorders>
            <w:vAlign w:val="center"/>
          </w:tcPr>
          <w:p w14:paraId="1FF5D44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540" w:type="dxa"/>
            <w:vMerge w:val="continue"/>
            <w:tcBorders>
              <w:tl2br w:val="nil"/>
              <w:tr2bl w:val="nil"/>
            </w:tcBorders>
            <w:vAlign w:val="center"/>
          </w:tcPr>
          <w:p w14:paraId="10FC779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3" w:type="dxa"/>
            <w:tcBorders>
              <w:tl2br w:val="nil"/>
              <w:tr2bl w:val="nil"/>
            </w:tcBorders>
            <w:vAlign w:val="center"/>
          </w:tcPr>
          <w:p w14:paraId="755911F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14446</w:t>
            </w:r>
          </w:p>
        </w:tc>
        <w:tc>
          <w:tcPr>
            <w:tcW w:w="2331" w:type="dxa"/>
            <w:tcBorders>
              <w:tl2br w:val="nil"/>
              <w:tr2bl w:val="nil"/>
            </w:tcBorders>
            <w:vAlign w:val="center"/>
          </w:tcPr>
          <w:p w14:paraId="453FBE1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小学教育管理（实践）</w:t>
            </w:r>
          </w:p>
        </w:tc>
        <w:tc>
          <w:tcPr>
            <w:tcW w:w="680" w:type="dxa"/>
            <w:tcBorders>
              <w:tl2br w:val="nil"/>
              <w:tr2bl w:val="nil"/>
            </w:tcBorders>
            <w:vAlign w:val="center"/>
          </w:tcPr>
          <w:p w14:paraId="53655BF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34" w:type="dxa"/>
            <w:vMerge w:val="continue"/>
            <w:tcBorders>
              <w:tl2br w:val="nil"/>
              <w:tr2bl w:val="nil"/>
            </w:tcBorders>
            <w:vAlign w:val="center"/>
          </w:tcPr>
          <w:p w14:paraId="37CFE95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B6B08F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714" w:type="dxa"/>
            <w:vMerge w:val="restart"/>
            <w:tcBorders>
              <w:tl2br w:val="nil"/>
              <w:tr2bl w:val="nil"/>
            </w:tcBorders>
            <w:vAlign w:val="center"/>
          </w:tcPr>
          <w:p w14:paraId="7F562FA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763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E0A152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00467</w:t>
            </w:r>
          </w:p>
        </w:tc>
        <w:tc>
          <w:tcPr>
            <w:tcW w:w="2233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73DA39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课程与教学论</w:t>
            </w:r>
          </w:p>
        </w:tc>
        <w:tc>
          <w:tcPr>
            <w:tcW w:w="640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CCB03B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40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961542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7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A2AB8E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14449</w:t>
            </w:r>
          </w:p>
        </w:tc>
        <w:tc>
          <w:tcPr>
            <w:tcW w:w="233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C2E189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小学课程与教学设计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A903D7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34" w:type="dxa"/>
            <w:vMerge w:val="continue"/>
            <w:tcBorders>
              <w:tl2br w:val="nil"/>
              <w:tr2bl w:val="nil"/>
            </w:tcBorders>
            <w:vAlign w:val="center"/>
          </w:tcPr>
          <w:p w14:paraId="07D79DA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269F8B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  <w:jc w:val="center"/>
        </w:trPr>
        <w:tc>
          <w:tcPr>
            <w:tcW w:w="714" w:type="dxa"/>
            <w:vMerge w:val="continue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665B33F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3" w:type="dxa"/>
            <w:vMerge w:val="continue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29F02B2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233" w:type="dxa"/>
            <w:vMerge w:val="continue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0B5BA65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40" w:type="dxa"/>
            <w:vMerge w:val="continue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4DD53D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540" w:type="dxa"/>
            <w:vMerge w:val="continue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26528DF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3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79A6184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14450</w:t>
            </w:r>
          </w:p>
        </w:tc>
        <w:tc>
          <w:tcPr>
            <w:tcW w:w="2331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0E0ECD8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小学课程与教学设计（实践）</w:t>
            </w:r>
          </w:p>
        </w:tc>
        <w:tc>
          <w:tcPr>
            <w:tcW w:w="680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59E63AA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34" w:type="dxa"/>
            <w:vMerge w:val="continue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0DEC9B9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43B22F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jc w:val="center"/>
        </w:trPr>
        <w:tc>
          <w:tcPr>
            <w:tcW w:w="714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55965A1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763" w:type="dxa"/>
            <w:tcBorders>
              <w:top w:val="single" w:color="auto" w:sz="12" w:space="0"/>
            </w:tcBorders>
            <w:vAlign w:val="center"/>
          </w:tcPr>
          <w:p w14:paraId="5B43813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00465</w:t>
            </w:r>
          </w:p>
        </w:tc>
        <w:tc>
          <w:tcPr>
            <w:tcW w:w="2233" w:type="dxa"/>
            <w:tcBorders>
              <w:top w:val="single" w:color="auto" w:sz="12" w:space="0"/>
            </w:tcBorders>
            <w:vAlign w:val="center"/>
          </w:tcPr>
          <w:p w14:paraId="134E4E1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心理卫生与心理辅导</w:t>
            </w:r>
          </w:p>
        </w:tc>
        <w:tc>
          <w:tcPr>
            <w:tcW w:w="640" w:type="dxa"/>
            <w:tcBorders>
              <w:top w:val="single" w:color="auto" w:sz="12" w:space="0"/>
            </w:tcBorders>
            <w:vAlign w:val="center"/>
          </w:tcPr>
          <w:p w14:paraId="36FA384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40" w:type="dxa"/>
            <w:tcBorders>
              <w:top w:val="single" w:color="auto" w:sz="12" w:space="0"/>
            </w:tcBorders>
            <w:vAlign w:val="center"/>
          </w:tcPr>
          <w:p w14:paraId="7E53103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763" w:type="dxa"/>
            <w:tcBorders>
              <w:top w:val="single" w:color="auto" w:sz="12" w:space="0"/>
            </w:tcBorders>
            <w:vAlign w:val="center"/>
          </w:tcPr>
          <w:p w14:paraId="6718AF6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14444</w:t>
            </w:r>
          </w:p>
        </w:tc>
        <w:tc>
          <w:tcPr>
            <w:tcW w:w="2331" w:type="dxa"/>
            <w:tcBorders>
              <w:top w:val="single" w:color="auto" w:sz="12" w:space="0"/>
            </w:tcBorders>
            <w:vAlign w:val="center"/>
          </w:tcPr>
          <w:p w14:paraId="5B9DD66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小学教师专业发展</w:t>
            </w:r>
          </w:p>
        </w:tc>
        <w:tc>
          <w:tcPr>
            <w:tcW w:w="680" w:type="dxa"/>
            <w:tcBorders>
              <w:top w:val="single" w:color="auto" w:sz="12" w:space="0"/>
            </w:tcBorders>
            <w:vAlign w:val="center"/>
          </w:tcPr>
          <w:p w14:paraId="4E961A4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34" w:type="dxa"/>
            <w:vMerge w:val="restart"/>
            <w:tcBorders>
              <w:top w:val="single" w:color="auto" w:sz="12" w:space="0"/>
            </w:tcBorders>
            <w:vAlign w:val="center"/>
          </w:tcPr>
          <w:p w14:paraId="38C8CCA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选择顶替</w:t>
            </w:r>
          </w:p>
        </w:tc>
      </w:tr>
      <w:tr w14:paraId="30C5B77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714" w:type="dxa"/>
            <w:shd w:val="clear" w:color="auto" w:fill="auto"/>
            <w:vAlign w:val="center"/>
          </w:tcPr>
          <w:p w14:paraId="11153DD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763" w:type="dxa"/>
            <w:vAlign w:val="center"/>
          </w:tcPr>
          <w:p w14:paraId="6F8DCBE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00472</w:t>
            </w:r>
          </w:p>
        </w:tc>
        <w:tc>
          <w:tcPr>
            <w:tcW w:w="2233" w:type="dxa"/>
            <w:vAlign w:val="center"/>
          </w:tcPr>
          <w:p w14:paraId="76C975A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比较教育</w:t>
            </w:r>
          </w:p>
        </w:tc>
        <w:tc>
          <w:tcPr>
            <w:tcW w:w="640" w:type="dxa"/>
            <w:vAlign w:val="center"/>
          </w:tcPr>
          <w:p w14:paraId="48FD315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40" w:type="dxa"/>
            <w:vAlign w:val="center"/>
          </w:tcPr>
          <w:p w14:paraId="6701557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763" w:type="dxa"/>
            <w:shd w:val="clear" w:color="auto" w:fill="auto"/>
            <w:vAlign w:val="center"/>
          </w:tcPr>
          <w:p w14:paraId="2A4F0A1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10157</w:t>
            </w:r>
          </w:p>
        </w:tc>
        <w:tc>
          <w:tcPr>
            <w:tcW w:w="2331" w:type="dxa"/>
            <w:shd w:val="clear" w:color="auto" w:fill="auto"/>
            <w:vAlign w:val="center"/>
          </w:tcPr>
          <w:p w14:paraId="731DDB4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小学教育综合实践活动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24673A3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34" w:type="dxa"/>
            <w:vMerge w:val="continue"/>
            <w:vAlign w:val="center"/>
          </w:tcPr>
          <w:p w14:paraId="48E16E7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F0D429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714" w:type="dxa"/>
            <w:vAlign w:val="center"/>
          </w:tcPr>
          <w:p w14:paraId="0A26A7B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763" w:type="dxa"/>
            <w:vAlign w:val="center"/>
          </w:tcPr>
          <w:p w14:paraId="3C010F8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00453</w:t>
            </w:r>
          </w:p>
        </w:tc>
        <w:tc>
          <w:tcPr>
            <w:tcW w:w="2233" w:type="dxa"/>
            <w:vAlign w:val="center"/>
          </w:tcPr>
          <w:p w14:paraId="0A825DB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教育法学</w:t>
            </w:r>
          </w:p>
        </w:tc>
        <w:tc>
          <w:tcPr>
            <w:tcW w:w="640" w:type="dxa"/>
            <w:vAlign w:val="center"/>
          </w:tcPr>
          <w:p w14:paraId="3F4180D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40" w:type="dxa"/>
            <w:vAlign w:val="center"/>
          </w:tcPr>
          <w:p w14:paraId="38C8E1A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763" w:type="dxa"/>
            <w:vAlign w:val="center"/>
          </w:tcPr>
          <w:p w14:paraId="15F4016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14448</w:t>
            </w:r>
          </w:p>
        </w:tc>
        <w:tc>
          <w:tcPr>
            <w:tcW w:w="2331" w:type="dxa"/>
            <w:vAlign w:val="center"/>
          </w:tcPr>
          <w:p w14:paraId="09164F2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小学教育研究方法</w:t>
            </w:r>
          </w:p>
        </w:tc>
        <w:tc>
          <w:tcPr>
            <w:tcW w:w="680" w:type="dxa"/>
            <w:vAlign w:val="center"/>
          </w:tcPr>
          <w:p w14:paraId="799146C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34" w:type="dxa"/>
            <w:vMerge w:val="continue"/>
            <w:vAlign w:val="center"/>
          </w:tcPr>
          <w:p w14:paraId="7B3A661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05DA3F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  <w:jc w:val="center"/>
        </w:trPr>
        <w:tc>
          <w:tcPr>
            <w:tcW w:w="714" w:type="dxa"/>
            <w:vAlign w:val="center"/>
          </w:tcPr>
          <w:p w14:paraId="603FE48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3" w:type="dxa"/>
            <w:vAlign w:val="center"/>
          </w:tcPr>
          <w:p w14:paraId="23C65D7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233" w:type="dxa"/>
            <w:vAlign w:val="center"/>
          </w:tcPr>
          <w:p w14:paraId="71D3093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40" w:type="dxa"/>
            <w:vAlign w:val="center"/>
          </w:tcPr>
          <w:p w14:paraId="20E6C75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540" w:type="dxa"/>
            <w:vAlign w:val="center"/>
          </w:tcPr>
          <w:p w14:paraId="4ADCC17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763" w:type="dxa"/>
            <w:vAlign w:val="center"/>
          </w:tcPr>
          <w:p w14:paraId="5549037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</w:rPr>
              <w:t>08631</w:t>
            </w:r>
          </w:p>
        </w:tc>
        <w:tc>
          <w:tcPr>
            <w:tcW w:w="2331" w:type="dxa"/>
            <w:vAlign w:val="center"/>
          </w:tcPr>
          <w:p w14:paraId="355AAAD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/>
                <w:sz w:val="18"/>
              </w:rPr>
              <w:t xml:space="preserve">求职择业与创业指导（实践） </w:t>
            </w:r>
          </w:p>
        </w:tc>
        <w:tc>
          <w:tcPr>
            <w:tcW w:w="680" w:type="dxa"/>
            <w:vAlign w:val="center"/>
          </w:tcPr>
          <w:p w14:paraId="4BE1BB2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734" w:type="dxa"/>
            <w:vMerge w:val="continue"/>
            <w:vAlign w:val="center"/>
          </w:tcPr>
          <w:p w14:paraId="72E47ED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3670E0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  <w:jc w:val="center"/>
        </w:trPr>
        <w:tc>
          <w:tcPr>
            <w:tcW w:w="714" w:type="dxa"/>
            <w:vAlign w:val="center"/>
          </w:tcPr>
          <w:p w14:paraId="5957A67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3" w:type="dxa"/>
            <w:vAlign w:val="center"/>
          </w:tcPr>
          <w:p w14:paraId="6D1A321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233" w:type="dxa"/>
            <w:vAlign w:val="center"/>
          </w:tcPr>
          <w:p w14:paraId="3F2E634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40" w:type="dxa"/>
            <w:vAlign w:val="center"/>
          </w:tcPr>
          <w:p w14:paraId="5DDE968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540" w:type="dxa"/>
            <w:vMerge w:val="restart"/>
            <w:vAlign w:val="center"/>
          </w:tcPr>
          <w:p w14:paraId="6EA7675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</w:t>
            </w:r>
          </w:p>
        </w:tc>
        <w:tc>
          <w:tcPr>
            <w:tcW w:w="763" w:type="dxa"/>
            <w:vAlign w:val="center"/>
          </w:tcPr>
          <w:p w14:paraId="5948308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14462</w:t>
            </w:r>
          </w:p>
        </w:tc>
        <w:tc>
          <w:tcPr>
            <w:tcW w:w="2331" w:type="dxa"/>
            <w:vAlign w:val="center"/>
          </w:tcPr>
          <w:p w14:paraId="22921A3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小学综合性学习与跨学科教学</w:t>
            </w:r>
          </w:p>
        </w:tc>
        <w:tc>
          <w:tcPr>
            <w:tcW w:w="680" w:type="dxa"/>
            <w:vAlign w:val="center"/>
          </w:tcPr>
          <w:p w14:paraId="348A032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34" w:type="dxa"/>
            <w:vMerge w:val="continue"/>
            <w:vAlign w:val="center"/>
          </w:tcPr>
          <w:p w14:paraId="23A6336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244F30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  <w:jc w:val="center"/>
        </w:trPr>
        <w:tc>
          <w:tcPr>
            <w:tcW w:w="714" w:type="dxa"/>
            <w:vAlign w:val="center"/>
          </w:tcPr>
          <w:p w14:paraId="59B07C8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3" w:type="dxa"/>
            <w:vAlign w:val="center"/>
          </w:tcPr>
          <w:p w14:paraId="2BB9A2E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233" w:type="dxa"/>
            <w:vAlign w:val="center"/>
          </w:tcPr>
          <w:p w14:paraId="47F4B16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640" w:type="dxa"/>
            <w:vAlign w:val="center"/>
          </w:tcPr>
          <w:p w14:paraId="4A33320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540" w:type="dxa"/>
            <w:vMerge w:val="continue"/>
            <w:vAlign w:val="center"/>
          </w:tcPr>
          <w:p w14:paraId="318DB71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3" w:type="dxa"/>
            <w:vAlign w:val="center"/>
          </w:tcPr>
          <w:p w14:paraId="4762E8E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14463</w:t>
            </w:r>
          </w:p>
        </w:tc>
        <w:tc>
          <w:tcPr>
            <w:tcW w:w="2331" w:type="dxa"/>
            <w:vAlign w:val="center"/>
          </w:tcPr>
          <w:p w14:paraId="2CD46FC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小学综合性学习与跨学科教学（实践）</w:t>
            </w:r>
          </w:p>
        </w:tc>
        <w:tc>
          <w:tcPr>
            <w:tcW w:w="680" w:type="dxa"/>
            <w:vAlign w:val="center"/>
          </w:tcPr>
          <w:p w14:paraId="372881E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34" w:type="dxa"/>
            <w:vMerge w:val="continue"/>
            <w:vAlign w:val="center"/>
          </w:tcPr>
          <w:p w14:paraId="64AB62B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B75BCE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7" w:hRule="atLeast"/>
          <w:jc w:val="center"/>
        </w:trPr>
        <w:tc>
          <w:tcPr>
            <w:tcW w:w="714" w:type="dxa"/>
            <w:shd w:val="clear" w:color="auto" w:fill="auto"/>
            <w:textDirection w:val="tbRlV"/>
            <w:vAlign w:val="center"/>
          </w:tcPr>
          <w:p w14:paraId="6BEEA7C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500" w:lineRule="exact"/>
              <w:ind w:left="113" w:right="113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说  明</w:t>
            </w:r>
          </w:p>
        </w:tc>
        <w:tc>
          <w:tcPr>
            <w:tcW w:w="8684" w:type="dxa"/>
            <w:gridSpan w:val="8"/>
            <w:shd w:val="clear" w:color="auto" w:fill="auto"/>
            <w:vAlign w:val="center"/>
          </w:tcPr>
          <w:p w14:paraId="70A80B4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1.只能用已取得合格成绩的旧计划课程顶替新计划课程，不能逆向顶替。</w:t>
            </w:r>
          </w:p>
          <w:p w14:paraId="5457764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2.1个序号为1门完整课程，1门课程只能选择一种顶替办法，不能重复使用。</w:t>
            </w:r>
          </w:p>
          <w:p w14:paraId="29FBBA0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3.对应顶替区课程，同一行1门课程顶替1门课程，不能顶替其他课程。</w:t>
            </w:r>
          </w:p>
          <w:p w14:paraId="54D3C3F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4.选择顶替区课程，旧计划任选1门课程顶替新计划任意1门课程。</w:t>
            </w:r>
          </w:p>
          <w:p w14:paraId="045AF94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5.旧计划英语（二）替代课程顶替新计划英语（专升本）替代课程。新计划中未设置英语（专升本）课程的专业，将依据相应的衔接表进行新课程的顶替。</w:t>
            </w:r>
          </w:p>
        </w:tc>
      </w:tr>
    </w:tbl>
    <w:p w14:paraId="41732FC0">
      <w:pPr>
        <w:sectPr>
          <w:pgSz w:w="11906" w:h="16157"/>
          <w:pgMar w:top="1247" w:right="1287" w:bottom="1134" w:left="1417" w:header="851" w:footer="992" w:gutter="0"/>
          <w:cols w:space="425" w:num="1"/>
          <w:docGrid w:type="lines" w:linePitch="312" w:charSpace="0"/>
        </w:sectPr>
      </w:pPr>
    </w:p>
    <w:p w14:paraId="3F3165A6">
      <w:pPr>
        <w:pStyle w:val="2"/>
        <w:keepNext w:val="0"/>
        <w:keepLines w:val="0"/>
        <w:pBdr>
          <w:top w:val="none" w:color="auto" w:sz="0" w:space="1"/>
          <w:left w:val="none" w:color="auto" w:sz="0" w:space="4"/>
          <w:right w:val="none" w:color="auto" w:sz="0" w:space="4"/>
        </w:pBdr>
        <w:rPr>
          <w:rFonts w:ascii="方正公文小标宋" w:hAnsi="方正公文小标宋" w:eastAsia="方正公文小标宋" w:cs="方正公文小标宋"/>
        </w:rPr>
      </w:pPr>
      <w:r>
        <w:rPr>
          <w:rFonts w:hint="eastAsia" w:ascii="方正公文小标宋" w:hAnsi="方正公文小标宋" w:eastAsia="方正公文小标宋" w:cs="方正公文小标宋"/>
        </w:rPr>
        <w:t>小学教育（专升本）专业考试计划对应衔接表</w:t>
      </w:r>
    </w:p>
    <w:tbl>
      <w:tblPr>
        <w:tblStyle w:val="3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765"/>
        <w:gridCol w:w="2238"/>
        <w:gridCol w:w="640"/>
        <w:gridCol w:w="542"/>
        <w:gridCol w:w="765"/>
        <w:gridCol w:w="2336"/>
        <w:gridCol w:w="680"/>
        <w:gridCol w:w="736"/>
      </w:tblGrid>
      <w:tr w14:paraId="55BFF06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4359" w:type="dxa"/>
            <w:gridSpan w:val="4"/>
            <w:vAlign w:val="center"/>
          </w:tcPr>
          <w:p w14:paraId="12C2BD6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旧考试计划课程</w:t>
            </w:r>
          </w:p>
        </w:tc>
        <w:tc>
          <w:tcPr>
            <w:tcW w:w="4323" w:type="dxa"/>
            <w:gridSpan w:val="4"/>
            <w:vAlign w:val="center"/>
          </w:tcPr>
          <w:p w14:paraId="3E80DBE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新考试计划课程</w:t>
            </w:r>
          </w:p>
        </w:tc>
        <w:tc>
          <w:tcPr>
            <w:tcW w:w="736" w:type="dxa"/>
            <w:vMerge w:val="restart"/>
            <w:vAlign w:val="center"/>
          </w:tcPr>
          <w:p w14:paraId="6A67069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备注</w:t>
            </w:r>
          </w:p>
        </w:tc>
      </w:tr>
      <w:tr w14:paraId="4E5683C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4359" w:type="dxa"/>
            <w:gridSpan w:val="4"/>
            <w:vAlign w:val="center"/>
          </w:tcPr>
          <w:p w14:paraId="0C7F702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小学教育（专升本），W040107</w:t>
            </w:r>
          </w:p>
        </w:tc>
        <w:tc>
          <w:tcPr>
            <w:tcW w:w="4323" w:type="dxa"/>
            <w:gridSpan w:val="4"/>
            <w:vAlign w:val="center"/>
          </w:tcPr>
          <w:p w14:paraId="555C593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小学教育（专升本），W040107</w:t>
            </w:r>
          </w:p>
        </w:tc>
        <w:tc>
          <w:tcPr>
            <w:tcW w:w="736" w:type="dxa"/>
            <w:vMerge w:val="continue"/>
            <w:vAlign w:val="center"/>
          </w:tcPr>
          <w:p w14:paraId="639012A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</w:p>
        </w:tc>
      </w:tr>
      <w:tr w14:paraId="48F476E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vAlign w:val="center"/>
          </w:tcPr>
          <w:p w14:paraId="3C9C35D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65" w:type="dxa"/>
            <w:vAlign w:val="center"/>
          </w:tcPr>
          <w:p w14:paraId="1FC4F6D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238" w:type="dxa"/>
            <w:vAlign w:val="center"/>
          </w:tcPr>
          <w:p w14:paraId="23A3DBD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40" w:type="dxa"/>
            <w:vAlign w:val="center"/>
          </w:tcPr>
          <w:p w14:paraId="4DDF4A7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542" w:type="dxa"/>
            <w:vAlign w:val="center"/>
          </w:tcPr>
          <w:p w14:paraId="6A16051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65" w:type="dxa"/>
            <w:vAlign w:val="center"/>
          </w:tcPr>
          <w:p w14:paraId="7B36E90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336" w:type="dxa"/>
            <w:vAlign w:val="center"/>
          </w:tcPr>
          <w:p w14:paraId="3FB2122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80" w:type="dxa"/>
            <w:vAlign w:val="center"/>
          </w:tcPr>
          <w:p w14:paraId="456DF4A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736" w:type="dxa"/>
            <w:vAlign w:val="center"/>
          </w:tcPr>
          <w:p w14:paraId="788189B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</w:p>
        </w:tc>
      </w:tr>
      <w:tr w14:paraId="0AC7219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40DDFC0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3532254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238" w:type="dxa"/>
            <w:shd w:val="clear" w:color="auto" w:fill="auto"/>
            <w:vAlign w:val="center"/>
          </w:tcPr>
          <w:p w14:paraId="7753AB2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40" w:type="dxa"/>
            <w:shd w:val="clear" w:color="auto" w:fill="auto"/>
            <w:vAlign w:val="center"/>
          </w:tcPr>
          <w:p w14:paraId="134C841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542" w:type="dxa"/>
            <w:vAlign w:val="center"/>
          </w:tcPr>
          <w:p w14:paraId="2DFA59E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0E83678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336" w:type="dxa"/>
            <w:shd w:val="clear" w:color="auto" w:fill="auto"/>
            <w:vAlign w:val="center"/>
          </w:tcPr>
          <w:p w14:paraId="36E0A46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639C2DE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36" w:type="dxa"/>
            <w:vMerge w:val="restart"/>
            <w:vAlign w:val="center"/>
          </w:tcPr>
          <w:p w14:paraId="419A0D4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对应顶替</w:t>
            </w:r>
          </w:p>
        </w:tc>
      </w:tr>
      <w:tr w14:paraId="1AF32A2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7E6F17A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7E4CADE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03708</w:t>
            </w:r>
          </w:p>
        </w:tc>
        <w:tc>
          <w:tcPr>
            <w:tcW w:w="2238" w:type="dxa"/>
            <w:shd w:val="clear" w:color="auto" w:fill="auto"/>
            <w:vAlign w:val="center"/>
          </w:tcPr>
          <w:p w14:paraId="40E3068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40" w:type="dxa"/>
            <w:shd w:val="clear" w:color="auto" w:fill="auto"/>
            <w:vAlign w:val="center"/>
          </w:tcPr>
          <w:p w14:paraId="6FD86CC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542" w:type="dxa"/>
            <w:vAlign w:val="center"/>
          </w:tcPr>
          <w:p w14:paraId="68CAD77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76B0BC1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15043</w:t>
            </w:r>
          </w:p>
        </w:tc>
        <w:tc>
          <w:tcPr>
            <w:tcW w:w="2336" w:type="dxa"/>
            <w:shd w:val="clear" w:color="auto" w:fill="auto"/>
            <w:vAlign w:val="center"/>
          </w:tcPr>
          <w:p w14:paraId="7D3C796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01E8EA8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36" w:type="dxa"/>
            <w:vMerge w:val="continue"/>
            <w:vAlign w:val="center"/>
          </w:tcPr>
          <w:p w14:paraId="796BDD7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C71338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807A1D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6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C080C1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03709</w:t>
            </w:r>
          </w:p>
        </w:tc>
        <w:tc>
          <w:tcPr>
            <w:tcW w:w="2238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29D0F8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马克思主义基本原理概论</w:t>
            </w:r>
          </w:p>
        </w:tc>
        <w:tc>
          <w:tcPr>
            <w:tcW w:w="640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5873E6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42" w:type="dxa"/>
            <w:tcBorders>
              <w:bottom w:val="single" w:color="auto" w:sz="4" w:space="0"/>
            </w:tcBorders>
            <w:vAlign w:val="center"/>
          </w:tcPr>
          <w:p w14:paraId="6F85B87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6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8529F9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15044</w:t>
            </w:r>
          </w:p>
        </w:tc>
        <w:tc>
          <w:tcPr>
            <w:tcW w:w="233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4307A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</w:t>
            </w:r>
          </w:p>
        </w:tc>
        <w:tc>
          <w:tcPr>
            <w:tcW w:w="680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931184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36" w:type="dxa"/>
            <w:vMerge w:val="continue"/>
            <w:vAlign w:val="center"/>
          </w:tcPr>
          <w:p w14:paraId="23D9FA0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949E0E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3FC0A9A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65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4F1EDB3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00015</w:t>
            </w:r>
          </w:p>
        </w:tc>
        <w:tc>
          <w:tcPr>
            <w:tcW w:w="2238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23D75BD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英语（二）</w:t>
            </w:r>
          </w:p>
        </w:tc>
        <w:tc>
          <w:tcPr>
            <w:tcW w:w="640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0A3C37E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542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71EC40A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65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21F6990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13000</w:t>
            </w:r>
          </w:p>
        </w:tc>
        <w:tc>
          <w:tcPr>
            <w:tcW w:w="2336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6A05B09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英语（专升本）</w:t>
            </w:r>
          </w:p>
        </w:tc>
        <w:tc>
          <w:tcPr>
            <w:tcW w:w="680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644C7BC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36" w:type="dxa"/>
            <w:vMerge w:val="continue"/>
            <w:tcBorders>
              <w:tl2br w:val="nil"/>
              <w:tr2bl w:val="nil"/>
            </w:tcBorders>
            <w:vAlign w:val="center"/>
          </w:tcPr>
          <w:p w14:paraId="4C608CB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7330CC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478EC1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06F27F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00442</w:t>
            </w:r>
          </w:p>
        </w:tc>
        <w:tc>
          <w:tcPr>
            <w:tcW w:w="223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724707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教育学（二）</w:t>
            </w:r>
          </w:p>
        </w:tc>
        <w:tc>
          <w:tcPr>
            <w:tcW w:w="6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F49C21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542" w:type="dxa"/>
            <w:tcBorders>
              <w:tl2br w:val="nil"/>
              <w:tr2bl w:val="nil"/>
            </w:tcBorders>
            <w:vAlign w:val="center"/>
          </w:tcPr>
          <w:p w14:paraId="3462FF3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756B19E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00442</w:t>
            </w:r>
          </w:p>
        </w:tc>
        <w:tc>
          <w:tcPr>
            <w:tcW w:w="2336" w:type="dxa"/>
            <w:tcBorders>
              <w:tl2br w:val="nil"/>
              <w:tr2bl w:val="nil"/>
            </w:tcBorders>
            <w:vAlign w:val="center"/>
          </w:tcPr>
          <w:p w14:paraId="6BA0CCF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教育学（二）</w:t>
            </w:r>
          </w:p>
        </w:tc>
        <w:tc>
          <w:tcPr>
            <w:tcW w:w="680" w:type="dxa"/>
            <w:tcBorders>
              <w:tl2br w:val="nil"/>
              <w:tr2bl w:val="nil"/>
            </w:tcBorders>
            <w:vAlign w:val="center"/>
          </w:tcPr>
          <w:p w14:paraId="1F2858F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736" w:type="dxa"/>
            <w:vMerge w:val="continue"/>
            <w:tcBorders>
              <w:tl2br w:val="nil"/>
              <w:tr2bl w:val="nil"/>
            </w:tcBorders>
            <w:vAlign w:val="center"/>
          </w:tcPr>
          <w:p w14:paraId="7DFFAC8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AE5964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A80DAF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3F5810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03329</w:t>
            </w:r>
          </w:p>
        </w:tc>
        <w:tc>
          <w:tcPr>
            <w:tcW w:w="223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207E67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小学语文教学研究</w:t>
            </w:r>
          </w:p>
        </w:tc>
        <w:tc>
          <w:tcPr>
            <w:tcW w:w="6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06B3FB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42" w:type="dxa"/>
            <w:tcBorders>
              <w:tl2br w:val="nil"/>
              <w:tr2bl w:val="nil"/>
            </w:tcBorders>
            <w:vAlign w:val="center"/>
          </w:tcPr>
          <w:p w14:paraId="1D00BB1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86470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14459</w:t>
            </w:r>
          </w:p>
        </w:tc>
        <w:tc>
          <w:tcPr>
            <w:tcW w:w="233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DC1591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小学语文教学研究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E2DDA5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36" w:type="dxa"/>
            <w:vMerge w:val="continue"/>
            <w:tcBorders>
              <w:tl2br w:val="nil"/>
              <w:tr2bl w:val="nil"/>
            </w:tcBorders>
            <w:vAlign w:val="center"/>
          </w:tcPr>
          <w:p w14:paraId="4123D30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914BA8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F7D618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8CA963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03330</w:t>
            </w:r>
          </w:p>
        </w:tc>
        <w:tc>
          <w:tcPr>
            <w:tcW w:w="223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36D6BF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小学数学教学研究</w:t>
            </w:r>
          </w:p>
        </w:tc>
        <w:tc>
          <w:tcPr>
            <w:tcW w:w="6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C62A57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42" w:type="dxa"/>
            <w:tcBorders>
              <w:tl2br w:val="nil"/>
              <w:tr2bl w:val="nil"/>
            </w:tcBorders>
            <w:vAlign w:val="center"/>
          </w:tcPr>
          <w:p w14:paraId="39D0853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3D0D3B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14454</w:t>
            </w:r>
          </w:p>
        </w:tc>
        <w:tc>
          <w:tcPr>
            <w:tcW w:w="233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5D132D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小学数学教学研究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FA25DF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36" w:type="dxa"/>
            <w:vMerge w:val="continue"/>
            <w:tcBorders>
              <w:tl2br w:val="nil"/>
              <w:tr2bl w:val="nil"/>
            </w:tcBorders>
            <w:vAlign w:val="center"/>
          </w:tcPr>
          <w:p w14:paraId="49A2DBD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8E2996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83A90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18D2175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02111</w:t>
            </w:r>
          </w:p>
        </w:tc>
        <w:tc>
          <w:tcPr>
            <w:tcW w:w="2238" w:type="dxa"/>
            <w:tcBorders>
              <w:tl2br w:val="nil"/>
              <w:tr2bl w:val="nil"/>
            </w:tcBorders>
            <w:vAlign w:val="center"/>
          </w:tcPr>
          <w:p w14:paraId="15BB983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教育心理学</w:t>
            </w:r>
          </w:p>
        </w:tc>
        <w:tc>
          <w:tcPr>
            <w:tcW w:w="640" w:type="dxa"/>
            <w:tcBorders>
              <w:tl2br w:val="nil"/>
              <w:tr2bl w:val="nil"/>
            </w:tcBorders>
            <w:vAlign w:val="center"/>
          </w:tcPr>
          <w:p w14:paraId="37F4F22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42" w:type="dxa"/>
            <w:tcBorders>
              <w:tl2br w:val="nil"/>
              <w:tr2bl w:val="nil"/>
            </w:tcBorders>
            <w:vAlign w:val="center"/>
          </w:tcPr>
          <w:p w14:paraId="5ACC473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25BE80B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00466</w:t>
            </w:r>
          </w:p>
        </w:tc>
        <w:tc>
          <w:tcPr>
            <w:tcW w:w="2336" w:type="dxa"/>
            <w:tcBorders>
              <w:tl2br w:val="nil"/>
              <w:tr2bl w:val="nil"/>
            </w:tcBorders>
            <w:vAlign w:val="center"/>
          </w:tcPr>
          <w:p w14:paraId="72795FB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发展与教育心理学</w:t>
            </w:r>
          </w:p>
        </w:tc>
        <w:tc>
          <w:tcPr>
            <w:tcW w:w="680" w:type="dxa"/>
            <w:tcBorders>
              <w:tl2br w:val="nil"/>
              <w:tr2bl w:val="nil"/>
            </w:tcBorders>
            <w:vAlign w:val="center"/>
          </w:tcPr>
          <w:p w14:paraId="6FC0367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36" w:type="dxa"/>
            <w:vMerge w:val="continue"/>
            <w:tcBorders>
              <w:tl2br w:val="nil"/>
              <w:tr2bl w:val="nil"/>
            </w:tcBorders>
            <w:vAlign w:val="center"/>
          </w:tcPr>
          <w:p w14:paraId="1DAB988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317E63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vMerge w:val="restart"/>
            <w:tcBorders>
              <w:tl2br w:val="nil"/>
              <w:tr2bl w:val="nil"/>
            </w:tcBorders>
            <w:vAlign w:val="center"/>
          </w:tcPr>
          <w:p w14:paraId="34DE42E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765" w:type="dxa"/>
            <w:vMerge w:val="restart"/>
            <w:tcBorders>
              <w:tl2br w:val="nil"/>
              <w:tr2bl w:val="nil"/>
            </w:tcBorders>
            <w:vAlign w:val="center"/>
          </w:tcPr>
          <w:p w14:paraId="4A91CBA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00458</w:t>
            </w:r>
          </w:p>
        </w:tc>
        <w:tc>
          <w:tcPr>
            <w:tcW w:w="2238" w:type="dxa"/>
            <w:vMerge w:val="restart"/>
            <w:tcBorders>
              <w:tl2br w:val="nil"/>
              <w:tr2bl w:val="nil"/>
            </w:tcBorders>
            <w:vAlign w:val="center"/>
          </w:tcPr>
          <w:p w14:paraId="60AAFD4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中小学教育管理</w:t>
            </w:r>
          </w:p>
        </w:tc>
        <w:tc>
          <w:tcPr>
            <w:tcW w:w="640" w:type="dxa"/>
            <w:vMerge w:val="restart"/>
            <w:tcBorders>
              <w:tl2br w:val="nil"/>
              <w:tr2bl w:val="nil"/>
            </w:tcBorders>
            <w:vAlign w:val="center"/>
          </w:tcPr>
          <w:p w14:paraId="46B5C51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42" w:type="dxa"/>
            <w:vMerge w:val="restart"/>
            <w:tcBorders>
              <w:tl2br w:val="nil"/>
              <w:tr2bl w:val="nil"/>
            </w:tcBorders>
            <w:vAlign w:val="center"/>
          </w:tcPr>
          <w:p w14:paraId="712F37E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683AC4A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14445</w:t>
            </w:r>
          </w:p>
        </w:tc>
        <w:tc>
          <w:tcPr>
            <w:tcW w:w="2336" w:type="dxa"/>
            <w:tcBorders>
              <w:tl2br w:val="nil"/>
              <w:tr2bl w:val="nil"/>
            </w:tcBorders>
            <w:vAlign w:val="center"/>
          </w:tcPr>
          <w:p w14:paraId="3112FCB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小学教育管理</w:t>
            </w:r>
          </w:p>
        </w:tc>
        <w:tc>
          <w:tcPr>
            <w:tcW w:w="680" w:type="dxa"/>
            <w:tcBorders>
              <w:tl2br w:val="nil"/>
              <w:tr2bl w:val="nil"/>
            </w:tcBorders>
            <w:vAlign w:val="center"/>
          </w:tcPr>
          <w:p w14:paraId="590D3A6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36" w:type="dxa"/>
            <w:vMerge w:val="continue"/>
            <w:tcBorders>
              <w:tl2br w:val="nil"/>
              <w:tr2bl w:val="nil"/>
            </w:tcBorders>
            <w:vAlign w:val="center"/>
          </w:tcPr>
          <w:p w14:paraId="23806D8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016A2F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6E4141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5" w:type="dxa"/>
            <w:vMerge w:val="continue"/>
            <w:tcBorders>
              <w:tl2br w:val="nil"/>
              <w:tr2bl w:val="nil"/>
            </w:tcBorders>
            <w:vAlign w:val="center"/>
          </w:tcPr>
          <w:p w14:paraId="7E2BCA6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238" w:type="dxa"/>
            <w:vMerge w:val="continue"/>
            <w:tcBorders>
              <w:tl2br w:val="nil"/>
              <w:tr2bl w:val="nil"/>
            </w:tcBorders>
            <w:vAlign w:val="center"/>
          </w:tcPr>
          <w:p w14:paraId="755A832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40" w:type="dxa"/>
            <w:vMerge w:val="continue"/>
            <w:tcBorders>
              <w:tl2br w:val="nil"/>
              <w:tr2bl w:val="nil"/>
            </w:tcBorders>
            <w:vAlign w:val="center"/>
          </w:tcPr>
          <w:p w14:paraId="73FF238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542" w:type="dxa"/>
            <w:vMerge w:val="continue"/>
            <w:tcBorders>
              <w:tl2br w:val="nil"/>
              <w:tr2bl w:val="nil"/>
            </w:tcBorders>
            <w:vAlign w:val="center"/>
          </w:tcPr>
          <w:p w14:paraId="53A725E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0F65BCF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14446</w:t>
            </w:r>
          </w:p>
        </w:tc>
        <w:tc>
          <w:tcPr>
            <w:tcW w:w="2336" w:type="dxa"/>
            <w:tcBorders>
              <w:tl2br w:val="nil"/>
              <w:tr2bl w:val="nil"/>
            </w:tcBorders>
            <w:vAlign w:val="center"/>
          </w:tcPr>
          <w:p w14:paraId="470BA23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小学教育管理（实践）</w:t>
            </w:r>
          </w:p>
        </w:tc>
        <w:tc>
          <w:tcPr>
            <w:tcW w:w="680" w:type="dxa"/>
            <w:tcBorders>
              <w:tl2br w:val="nil"/>
              <w:tr2bl w:val="nil"/>
            </w:tcBorders>
            <w:vAlign w:val="center"/>
          </w:tcPr>
          <w:p w14:paraId="165751E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36" w:type="dxa"/>
            <w:vMerge w:val="continue"/>
            <w:tcBorders>
              <w:tl2br w:val="nil"/>
              <w:tr2bl w:val="nil"/>
            </w:tcBorders>
            <w:vAlign w:val="center"/>
          </w:tcPr>
          <w:p w14:paraId="52CA0FD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D84952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vMerge w:val="restart"/>
            <w:tcBorders>
              <w:tl2br w:val="nil"/>
              <w:tr2bl w:val="nil"/>
            </w:tcBorders>
            <w:vAlign w:val="center"/>
          </w:tcPr>
          <w:p w14:paraId="764449F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765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CE58D6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00467</w:t>
            </w:r>
          </w:p>
        </w:tc>
        <w:tc>
          <w:tcPr>
            <w:tcW w:w="2238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17B68C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课程与教学论</w:t>
            </w:r>
          </w:p>
        </w:tc>
        <w:tc>
          <w:tcPr>
            <w:tcW w:w="640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07FA29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42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7038A5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7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A979F5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14449</w:t>
            </w:r>
          </w:p>
        </w:tc>
        <w:tc>
          <w:tcPr>
            <w:tcW w:w="233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E7111E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小学课程与教学设计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41926E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36" w:type="dxa"/>
            <w:vMerge w:val="continue"/>
            <w:tcBorders>
              <w:tl2br w:val="nil"/>
              <w:tr2bl w:val="nil"/>
            </w:tcBorders>
            <w:vAlign w:val="center"/>
          </w:tcPr>
          <w:p w14:paraId="3B60828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083963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vMerge w:val="continue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7540421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5" w:type="dxa"/>
            <w:vMerge w:val="continue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31DF240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238" w:type="dxa"/>
            <w:vMerge w:val="continue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43E9432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40" w:type="dxa"/>
            <w:vMerge w:val="continue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1462B86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542" w:type="dxa"/>
            <w:vMerge w:val="continue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7B6A4FA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5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28571EB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14450</w:t>
            </w:r>
          </w:p>
        </w:tc>
        <w:tc>
          <w:tcPr>
            <w:tcW w:w="2336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7A774DA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小学课程与教学设计（实践）</w:t>
            </w:r>
          </w:p>
        </w:tc>
        <w:tc>
          <w:tcPr>
            <w:tcW w:w="680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6C42A9C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36" w:type="dxa"/>
            <w:vMerge w:val="continue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4C3029D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BB5B4E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77997ED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765" w:type="dxa"/>
            <w:tcBorders>
              <w:top w:val="single" w:color="auto" w:sz="12" w:space="0"/>
            </w:tcBorders>
            <w:vAlign w:val="center"/>
          </w:tcPr>
          <w:p w14:paraId="1C6C482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00465</w:t>
            </w:r>
          </w:p>
        </w:tc>
        <w:tc>
          <w:tcPr>
            <w:tcW w:w="2238" w:type="dxa"/>
            <w:tcBorders>
              <w:top w:val="single" w:color="auto" w:sz="12" w:space="0"/>
            </w:tcBorders>
            <w:vAlign w:val="center"/>
          </w:tcPr>
          <w:p w14:paraId="5B28E5C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心理卫生与心理辅导</w:t>
            </w:r>
          </w:p>
        </w:tc>
        <w:tc>
          <w:tcPr>
            <w:tcW w:w="640" w:type="dxa"/>
            <w:tcBorders>
              <w:top w:val="single" w:color="auto" w:sz="12" w:space="0"/>
            </w:tcBorders>
            <w:vAlign w:val="center"/>
          </w:tcPr>
          <w:p w14:paraId="6AB6179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42" w:type="dxa"/>
            <w:tcBorders>
              <w:top w:val="single" w:color="auto" w:sz="12" w:space="0"/>
            </w:tcBorders>
            <w:vAlign w:val="center"/>
          </w:tcPr>
          <w:p w14:paraId="54B3AA0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765" w:type="dxa"/>
            <w:tcBorders>
              <w:top w:val="single" w:color="auto" w:sz="12" w:space="0"/>
            </w:tcBorders>
            <w:vAlign w:val="center"/>
          </w:tcPr>
          <w:p w14:paraId="0121793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14444</w:t>
            </w:r>
          </w:p>
        </w:tc>
        <w:tc>
          <w:tcPr>
            <w:tcW w:w="2336" w:type="dxa"/>
            <w:tcBorders>
              <w:top w:val="single" w:color="auto" w:sz="12" w:space="0"/>
            </w:tcBorders>
            <w:vAlign w:val="center"/>
          </w:tcPr>
          <w:p w14:paraId="08AB199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小学教师专业发展</w:t>
            </w:r>
          </w:p>
        </w:tc>
        <w:tc>
          <w:tcPr>
            <w:tcW w:w="680" w:type="dxa"/>
            <w:tcBorders>
              <w:top w:val="single" w:color="auto" w:sz="12" w:space="0"/>
            </w:tcBorders>
            <w:vAlign w:val="center"/>
          </w:tcPr>
          <w:p w14:paraId="0559FC2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36" w:type="dxa"/>
            <w:vMerge w:val="restart"/>
            <w:tcBorders>
              <w:top w:val="single" w:color="auto" w:sz="12" w:space="0"/>
            </w:tcBorders>
            <w:vAlign w:val="center"/>
          </w:tcPr>
          <w:p w14:paraId="37FF8BF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选择顶替</w:t>
            </w:r>
          </w:p>
        </w:tc>
      </w:tr>
      <w:tr w14:paraId="7FD43EE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4328EEC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765" w:type="dxa"/>
            <w:vAlign w:val="center"/>
          </w:tcPr>
          <w:p w14:paraId="61AE897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00464</w:t>
            </w:r>
          </w:p>
        </w:tc>
        <w:tc>
          <w:tcPr>
            <w:tcW w:w="2238" w:type="dxa"/>
            <w:vAlign w:val="center"/>
          </w:tcPr>
          <w:p w14:paraId="543DA72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中外教育简史</w:t>
            </w:r>
          </w:p>
        </w:tc>
        <w:tc>
          <w:tcPr>
            <w:tcW w:w="640" w:type="dxa"/>
            <w:vAlign w:val="center"/>
          </w:tcPr>
          <w:p w14:paraId="563EB1E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542" w:type="dxa"/>
            <w:vAlign w:val="center"/>
          </w:tcPr>
          <w:p w14:paraId="6850350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497E722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10157</w:t>
            </w:r>
          </w:p>
        </w:tc>
        <w:tc>
          <w:tcPr>
            <w:tcW w:w="2336" w:type="dxa"/>
            <w:shd w:val="clear" w:color="auto" w:fill="auto"/>
            <w:vAlign w:val="center"/>
          </w:tcPr>
          <w:p w14:paraId="1CED522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小学教育综合实践活动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7725AF1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36" w:type="dxa"/>
            <w:vMerge w:val="continue"/>
            <w:vAlign w:val="center"/>
          </w:tcPr>
          <w:p w14:paraId="5C2503F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B3FEFE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26DC8C9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765" w:type="dxa"/>
            <w:vAlign w:val="center"/>
          </w:tcPr>
          <w:p w14:paraId="6484378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05688</w:t>
            </w:r>
          </w:p>
        </w:tc>
        <w:tc>
          <w:tcPr>
            <w:tcW w:w="2238" w:type="dxa"/>
            <w:vAlign w:val="center"/>
          </w:tcPr>
          <w:p w14:paraId="552C580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教学技能与教学艺术</w:t>
            </w:r>
          </w:p>
        </w:tc>
        <w:tc>
          <w:tcPr>
            <w:tcW w:w="640" w:type="dxa"/>
            <w:vAlign w:val="center"/>
          </w:tcPr>
          <w:p w14:paraId="38D2FCB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42" w:type="dxa"/>
            <w:vAlign w:val="center"/>
          </w:tcPr>
          <w:p w14:paraId="46BCEAE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765" w:type="dxa"/>
            <w:vAlign w:val="center"/>
          </w:tcPr>
          <w:p w14:paraId="4FF9AC8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14448</w:t>
            </w:r>
          </w:p>
        </w:tc>
        <w:tc>
          <w:tcPr>
            <w:tcW w:w="2336" w:type="dxa"/>
            <w:vAlign w:val="center"/>
          </w:tcPr>
          <w:p w14:paraId="73EEA1B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小学教育研究方法</w:t>
            </w:r>
          </w:p>
        </w:tc>
        <w:tc>
          <w:tcPr>
            <w:tcW w:w="680" w:type="dxa"/>
            <w:vAlign w:val="center"/>
          </w:tcPr>
          <w:p w14:paraId="487618F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36" w:type="dxa"/>
            <w:vMerge w:val="continue"/>
            <w:vAlign w:val="center"/>
          </w:tcPr>
          <w:p w14:paraId="049369C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A2D6F4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4155682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765" w:type="dxa"/>
            <w:vAlign w:val="center"/>
          </w:tcPr>
          <w:p w14:paraId="01E9057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06231</w:t>
            </w:r>
          </w:p>
        </w:tc>
        <w:tc>
          <w:tcPr>
            <w:tcW w:w="2238" w:type="dxa"/>
            <w:vAlign w:val="center"/>
          </w:tcPr>
          <w:p w14:paraId="5D08382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现代教育测量与评价学</w:t>
            </w:r>
          </w:p>
        </w:tc>
        <w:tc>
          <w:tcPr>
            <w:tcW w:w="640" w:type="dxa"/>
            <w:vAlign w:val="center"/>
          </w:tcPr>
          <w:p w14:paraId="107274F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42" w:type="dxa"/>
            <w:vAlign w:val="center"/>
          </w:tcPr>
          <w:p w14:paraId="2C0D1D5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765" w:type="dxa"/>
            <w:vAlign w:val="center"/>
          </w:tcPr>
          <w:p w14:paraId="58D4840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</w:rPr>
              <w:t>08631</w:t>
            </w:r>
          </w:p>
        </w:tc>
        <w:tc>
          <w:tcPr>
            <w:tcW w:w="2336" w:type="dxa"/>
            <w:vAlign w:val="center"/>
          </w:tcPr>
          <w:p w14:paraId="24012D1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/>
                <w:sz w:val="18"/>
              </w:rPr>
              <w:t xml:space="preserve">求职择业与创业指导（实践） </w:t>
            </w:r>
          </w:p>
        </w:tc>
        <w:tc>
          <w:tcPr>
            <w:tcW w:w="680" w:type="dxa"/>
            <w:vAlign w:val="center"/>
          </w:tcPr>
          <w:p w14:paraId="510B6F6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736" w:type="dxa"/>
            <w:vMerge w:val="continue"/>
            <w:vAlign w:val="center"/>
          </w:tcPr>
          <w:p w14:paraId="6A29F9D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A994CA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vAlign w:val="center"/>
          </w:tcPr>
          <w:p w14:paraId="4712E8A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16</w:t>
            </w:r>
          </w:p>
        </w:tc>
        <w:tc>
          <w:tcPr>
            <w:tcW w:w="765" w:type="dxa"/>
            <w:vAlign w:val="center"/>
          </w:tcPr>
          <w:p w14:paraId="4D0B915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00018</w:t>
            </w:r>
          </w:p>
        </w:tc>
        <w:tc>
          <w:tcPr>
            <w:tcW w:w="2238" w:type="dxa"/>
            <w:vAlign w:val="center"/>
          </w:tcPr>
          <w:p w14:paraId="446D53F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计算机应用基础</w:t>
            </w:r>
          </w:p>
        </w:tc>
        <w:tc>
          <w:tcPr>
            <w:tcW w:w="640" w:type="dxa"/>
            <w:vAlign w:val="center"/>
          </w:tcPr>
          <w:p w14:paraId="4511068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42" w:type="dxa"/>
            <w:vMerge w:val="restart"/>
            <w:vAlign w:val="center"/>
          </w:tcPr>
          <w:p w14:paraId="063FEE1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</w:t>
            </w:r>
          </w:p>
        </w:tc>
        <w:tc>
          <w:tcPr>
            <w:tcW w:w="765" w:type="dxa"/>
            <w:vAlign w:val="center"/>
          </w:tcPr>
          <w:p w14:paraId="7826C7C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14462</w:t>
            </w:r>
          </w:p>
        </w:tc>
        <w:tc>
          <w:tcPr>
            <w:tcW w:w="2336" w:type="dxa"/>
            <w:vAlign w:val="center"/>
          </w:tcPr>
          <w:p w14:paraId="2B63BC7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小学综合性学习与跨学科教学</w:t>
            </w:r>
          </w:p>
        </w:tc>
        <w:tc>
          <w:tcPr>
            <w:tcW w:w="680" w:type="dxa"/>
            <w:vAlign w:val="center"/>
          </w:tcPr>
          <w:p w14:paraId="72D50A6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36" w:type="dxa"/>
            <w:vMerge w:val="continue"/>
            <w:vAlign w:val="center"/>
          </w:tcPr>
          <w:p w14:paraId="56CA296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C1F039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vAlign w:val="center"/>
          </w:tcPr>
          <w:p w14:paraId="6499E63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5" w:type="dxa"/>
            <w:vAlign w:val="center"/>
          </w:tcPr>
          <w:p w14:paraId="1854E3F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238" w:type="dxa"/>
            <w:vAlign w:val="center"/>
          </w:tcPr>
          <w:p w14:paraId="0BC5D48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40" w:type="dxa"/>
            <w:vAlign w:val="center"/>
          </w:tcPr>
          <w:p w14:paraId="7E118B5B">
            <w:pPr>
              <w:widowControl/>
              <w:jc w:val="right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542" w:type="dxa"/>
            <w:vMerge w:val="continue"/>
            <w:vAlign w:val="center"/>
          </w:tcPr>
          <w:p w14:paraId="0F19BFB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5" w:type="dxa"/>
            <w:vAlign w:val="center"/>
          </w:tcPr>
          <w:p w14:paraId="4BE6A94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14463</w:t>
            </w:r>
          </w:p>
        </w:tc>
        <w:tc>
          <w:tcPr>
            <w:tcW w:w="2336" w:type="dxa"/>
            <w:vAlign w:val="center"/>
          </w:tcPr>
          <w:p w14:paraId="601BB1C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小学综合性学习与跨学科教学（实践）</w:t>
            </w:r>
          </w:p>
        </w:tc>
        <w:tc>
          <w:tcPr>
            <w:tcW w:w="680" w:type="dxa"/>
            <w:vAlign w:val="center"/>
          </w:tcPr>
          <w:p w14:paraId="75BE3DF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36" w:type="dxa"/>
            <w:vMerge w:val="continue"/>
            <w:vAlign w:val="center"/>
          </w:tcPr>
          <w:p w14:paraId="30AA3AA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63ACBC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3" w:hRule="atLeast"/>
          <w:jc w:val="center"/>
        </w:trPr>
        <w:tc>
          <w:tcPr>
            <w:tcW w:w="716" w:type="dxa"/>
            <w:shd w:val="clear" w:color="auto" w:fill="auto"/>
            <w:textDirection w:val="tbRlV"/>
            <w:vAlign w:val="center"/>
          </w:tcPr>
          <w:p w14:paraId="3461B26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500" w:lineRule="exact"/>
              <w:ind w:left="113" w:right="113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说  明</w:t>
            </w:r>
          </w:p>
        </w:tc>
        <w:tc>
          <w:tcPr>
            <w:tcW w:w="8702" w:type="dxa"/>
            <w:gridSpan w:val="8"/>
            <w:shd w:val="clear" w:color="auto" w:fill="auto"/>
            <w:vAlign w:val="center"/>
          </w:tcPr>
          <w:p w14:paraId="1CE7C51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1.只能用已取得合格成绩的旧计划课程顶替新计划课程，不能逆向顶替。</w:t>
            </w:r>
          </w:p>
          <w:p w14:paraId="7FFA8E1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2.1个序号为1门完整课程，1门课程只能选择一种顶替办法，不能重复使用。</w:t>
            </w:r>
          </w:p>
          <w:p w14:paraId="55E3024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3.对应顶替区课程，同一行1门课程顶替1门课程，不能顶替其他课程。</w:t>
            </w:r>
          </w:p>
          <w:p w14:paraId="5927C1B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4.选择顶替区课程，旧计划任选1门课程顶替新计划任意1门课程。</w:t>
            </w:r>
          </w:p>
          <w:p w14:paraId="409083A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5.旧计划英语（二）替代课程顶替新计划英语（专升本）替代课程。新计划中未设置英语（专升本）课程的专业，将依据相应的衔接表进行新课程的顶替。</w:t>
            </w:r>
          </w:p>
        </w:tc>
      </w:tr>
    </w:tbl>
    <w:p w14:paraId="3614FAA1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354FA56-2903-4B29-856F-45D42419D4D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96C60BF4-E3E3-402C-AB62-3F580353BD45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765D6FC2-9519-4FD6-98C7-AD11ADC770B2}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  <w:embedRegular r:id="rId4" w:fontKey="{D28C8065-357F-47F9-8006-A1430FE48E8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12460A7"/>
    <w:rsid w:val="081A5EDB"/>
    <w:rsid w:val="083D6299"/>
    <w:rsid w:val="2CE947AC"/>
    <w:rsid w:val="2DD041EE"/>
    <w:rsid w:val="491309F1"/>
    <w:rsid w:val="506C7991"/>
    <w:rsid w:val="612460A7"/>
    <w:rsid w:val="63117AE8"/>
    <w:rsid w:val="6CF02413"/>
    <w:rsid w:val="78E96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autoSpaceDE w:val="0"/>
      <w:autoSpaceDN w:val="0"/>
      <w:spacing w:line="500" w:lineRule="exact"/>
      <w:jc w:val="center"/>
      <w:outlineLvl w:val="0"/>
    </w:pPr>
    <w:rPr>
      <w:rFonts w:eastAsia="方正小标宋_GBK"/>
      <w:kern w:val="44"/>
      <w:sz w:val="36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2025-07-04T04:01:00Z</dcterms:created>
  <dc:creator>秦浩</dc:creator>
  <cp:lastModifiedBy>秦浩</cp:lastModifiedBy>
  <dcterms:modified xsi:type="dcterms:W3CDTF">2025-07-04T04:02:05Z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E167AAF0E023423B9402A7EF3A893177_11</vt:lpwstr>
  </property>
  <property fmtid="{D5CDD505-2E9C-101B-9397-08002B2CF9AE}" pid="4" name="KSOTemplateDocerSaveRecord">
    <vt:lpwstr>eyJoZGlkIjoiZGNlZjRiOWRhYzU3MDZjZGVlNjkwYzYxNWVlYTJkMjUiLCJ1c2VySWQiOiI3MDk3NDUxNzgifQ==</vt:lpwstr>
  </property>
</Properties>
</file>