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FFEC12">
      <w:pPr>
        <w:pStyle w:val="2"/>
        <w:keepNext w:val="0"/>
        <w:keepLines w:val="0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电气工程及其自动化（专升本）专业课程设置与学分</w:t>
      </w:r>
    </w:p>
    <w:p w14:paraId="5FB6E458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  <w:spacing w:after="156" w:afterLines="50" w:line="500" w:lineRule="exact"/>
        <w:jc w:val="center"/>
        <w:rPr>
          <w:rFonts w:eastAsia="黑体" w:cs="黑体"/>
          <w:kern w:val="0"/>
          <w:sz w:val="24"/>
        </w:rPr>
      </w:pPr>
      <w:r>
        <w:rPr>
          <w:rFonts w:hint="eastAsia" w:eastAsia="黑体" w:cs="黑体"/>
          <w:kern w:val="0"/>
          <w:sz w:val="24"/>
        </w:rPr>
        <w:t>专业层次：专升本                                       专业代码：080601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8"/>
        <w:gridCol w:w="1065"/>
        <w:gridCol w:w="4647"/>
        <w:gridCol w:w="916"/>
        <w:gridCol w:w="1932"/>
      </w:tblGrid>
      <w:tr w14:paraId="7437B9E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71D43C4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4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序号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10A436F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4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课码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3019C79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4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课程名称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5C8CCCDE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4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学分</w:t>
            </w:r>
          </w:p>
        </w:tc>
        <w:tc>
          <w:tcPr>
            <w:tcW w:w="1932" w:type="dxa"/>
            <w:tcBorders>
              <w:tl2br w:val="nil"/>
              <w:tr2bl w:val="nil"/>
            </w:tcBorders>
            <w:vAlign w:val="center"/>
          </w:tcPr>
          <w:p w14:paraId="74AFC7F2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240" w:lineRule="exact"/>
              <w:jc w:val="center"/>
              <w:rPr>
                <w:rFonts w:eastAsia="黑体" w:cs="黑体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2BCACD8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67F036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00D5A4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00023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37EF55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高等数学（工本）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6A13A4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1932" w:type="dxa"/>
            <w:tcBorders>
              <w:tl2br w:val="nil"/>
              <w:tr2bl w:val="nil"/>
            </w:tcBorders>
            <w:vAlign w:val="center"/>
          </w:tcPr>
          <w:p w14:paraId="7C8584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6AE33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8" w:type="dxa"/>
            <w:vMerge w:val="restart"/>
            <w:tcBorders>
              <w:tl2br w:val="nil"/>
              <w:tr2bl w:val="nil"/>
            </w:tcBorders>
            <w:vAlign w:val="center"/>
          </w:tcPr>
          <w:p w14:paraId="1527E8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34097D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04737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1D4486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C++程序设计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1F02D1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32" w:type="dxa"/>
            <w:tcBorders>
              <w:tl2br w:val="nil"/>
              <w:tr2bl w:val="nil"/>
            </w:tcBorders>
            <w:vAlign w:val="center"/>
          </w:tcPr>
          <w:p w14:paraId="52EE35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FFA06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8" w:type="dxa"/>
            <w:vMerge w:val="continue"/>
            <w:tcBorders>
              <w:tl2br w:val="nil"/>
              <w:tr2bl w:val="nil"/>
            </w:tcBorders>
            <w:vAlign w:val="center"/>
          </w:tcPr>
          <w:p w14:paraId="28ECA9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5EEAB6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04738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3E2E26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C++程序设计（实践）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2C38A4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932" w:type="dxa"/>
            <w:tcBorders>
              <w:tl2br w:val="nil"/>
              <w:tr2bl w:val="nil"/>
            </w:tcBorders>
            <w:vAlign w:val="center"/>
          </w:tcPr>
          <w:p w14:paraId="0D900F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712E2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020DF2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6D1226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13000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5CF739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英语（专升本）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552E56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1932" w:type="dxa"/>
            <w:tcBorders>
              <w:tl2br w:val="nil"/>
              <w:tr2bl w:val="nil"/>
            </w:tcBorders>
            <w:vAlign w:val="center"/>
          </w:tcPr>
          <w:p w14:paraId="437E8F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97B0F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00887E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61ADCD6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13175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442A8E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线性代数（工）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197CDB3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32" w:type="dxa"/>
            <w:tcBorders>
              <w:tl2br w:val="nil"/>
              <w:tr2bl w:val="nil"/>
            </w:tcBorders>
            <w:vAlign w:val="center"/>
          </w:tcPr>
          <w:p w14:paraId="24828DC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C5A80B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8" w:type="dxa"/>
            <w:vMerge w:val="restart"/>
            <w:tcBorders>
              <w:tl2br w:val="nil"/>
              <w:tr2bl w:val="nil"/>
            </w:tcBorders>
            <w:vAlign w:val="center"/>
          </w:tcPr>
          <w:p w14:paraId="00DF76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1E6C95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14745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2C4F69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自动控制原理（本）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107AE4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5</w:t>
            </w:r>
          </w:p>
        </w:tc>
        <w:tc>
          <w:tcPr>
            <w:tcW w:w="1932" w:type="dxa"/>
            <w:tcBorders>
              <w:tl2br w:val="nil"/>
              <w:tr2bl w:val="nil"/>
            </w:tcBorders>
            <w:vAlign w:val="center"/>
          </w:tcPr>
          <w:p w14:paraId="37A984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8CB6AA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8" w:type="dxa"/>
            <w:vMerge w:val="continue"/>
            <w:tcBorders>
              <w:tl2br w:val="nil"/>
              <w:tr2bl w:val="nil"/>
            </w:tcBorders>
            <w:vAlign w:val="center"/>
          </w:tcPr>
          <w:p w14:paraId="789ABF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5B7BEE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14746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1EA2F6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自动控制原理（本）（实践）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3FD420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932" w:type="dxa"/>
            <w:tcBorders>
              <w:tl2br w:val="nil"/>
              <w:tr2bl w:val="nil"/>
            </w:tcBorders>
            <w:vAlign w:val="center"/>
          </w:tcPr>
          <w:p w14:paraId="4F732C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737496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2A32CE0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6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1616AC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15040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111E78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习近平新时代中国特色社会主义思想概论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6F7019A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32" w:type="dxa"/>
            <w:tcBorders>
              <w:tl2br w:val="nil"/>
              <w:tr2bl w:val="nil"/>
            </w:tcBorders>
            <w:vAlign w:val="center"/>
          </w:tcPr>
          <w:p w14:paraId="200FDF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86DD2D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1564A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7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64D3EE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15043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6DE5B9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中国近现代史纲要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4C3E7D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32" w:type="dxa"/>
            <w:tcBorders>
              <w:tl2br w:val="nil"/>
              <w:tr2bl w:val="nil"/>
            </w:tcBorders>
            <w:vAlign w:val="center"/>
          </w:tcPr>
          <w:p w14:paraId="64A384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5356998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98895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8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4D319D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15044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45D448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马克思主义基本原理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1893FF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32" w:type="dxa"/>
            <w:tcBorders>
              <w:tl2br w:val="nil"/>
              <w:tr2bl w:val="nil"/>
            </w:tcBorders>
            <w:vAlign w:val="center"/>
          </w:tcPr>
          <w:p w14:paraId="1A4F7B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B8B76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8" w:type="dxa"/>
            <w:vMerge w:val="restart"/>
            <w:tcBorders>
              <w:tl2br w:val="nil"/>
              <w:tr2bl w:val="nil"/>
            </w:tcBorders>
            <w:vAlign w:val="center"/>
          </w:tcPr>
          <w:p w14:paraId="087EF3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9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173BF3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01644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7AB7B4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单片机原理与接口技术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5E5B47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932" w:type="dxa"/>
            <w:tcBorders>
              <w:tl2br w:val="nil"/>
              <w:tr2bl w:val="nil"/>
            </w:tcBorders>
            <w:vAlign w:val="center"/>
          </w:tcPr>
          <w:p w14:paraId="063618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6F846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8" w:type="dxa"/>
            <w:vMerge w:val="continue"/>
            <w:tcBorders>
              <w:tl2br w:val="nil"/>
              <w:tr2bl w:val="nil"/>
            </w:tcBorders>
            <w:vAlign w:val="center"/>
          </w:tcPr>
          <w:p w14:paraId="2F2BAB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5ED226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01645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4C08DE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单片机原理与接口技术（实践）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7D0F32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932" w:type="dxa"/>
            <w:tcBorders>
              <w:tl2br w:val="nil"/>
              <w:tr2bl w:val="nil"/>
            </w:tcBorders>
            <w:vAlign w:val="center"/>
          </w:tcPr>
          <w:p w14:paraId="0F8F5E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23110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8" w:type="dxa"/>
            <w:vMerge w:val="restart"/>
            <w:tcBorders>
              <w:tl2br w:val="nil"/>
              <w:tr2bl w:val="nil"/>
            </w:tcBorders>
            <w:vAlign w:val="center"/>
          </w:tcPr>
          <w:p w14:paraId="54EE3E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5FF09B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03804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400FC5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发电厂电气部分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0138AF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932" w:type="dxa"/>
            <w:tcBorders>
              <w:tl2br w:val="nil"/>
              <w:tr2bl w:val="nil"/>
            </w:tcBorders>
            <w:vAlign w:val="center"/>
          </w:tcPr>
          <w:p w14:paraId="5C3F6F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6C8247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8" w:type="dxa"/>
            <w:vMerge w:val="continue"/>
            <w:tcBorders>
              <w:tl2br w:val="nil"/>
              <w:tr2bl w:val="nil"/>
            </w:tcBorders>
            <w:vAlign w:val="center"/>
          </w:tcPr>
          <w:p w14:paraId="670E81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5C07CF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03805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0D6244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发电厂电气部分（实践）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244622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932" w:type="dxa"/>
            <w:tcBorders>
              <w:tl2br w:val="nil"/>
              <w:tr2bl w:val="nil"/>
            </w:tcBorders>
            <w:vAlign w:val="center"/>
          </w:tcPr>
          <w:p w14:paraId="3171B5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4028719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8" w:type="dxa"/>
            <w:vMerge w:val="restart"/>
            <w:tcBorders>
              <w:tl2br w:val="nil"/>
              <w:tr2bl w:val="nil"/>
            </w:tcBorders>
            <w:vAlign w:val="center"/>
          </w:tcPr>
          <w:p w14:paraId="1659F3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11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6242686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13455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6EF0AE0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电力系统继电保护（本）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0771DB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32" w:type="dxa"/>
            <w:tcBorders>
              <w:tl2br w:val="nil"/>
              <w:tr2bl w:val="nil"/>
            </w:tcBorders>
            <w:vAlign w:val="center"/>
          </w:tcPr>
          <w:p w14:paraId="26A2B9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05FE1C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8" w:type="dxa"/>
            <w:vMerge w:val="continue"/>
            <w:tcBorders>
              <w:tl2br w:val="nil"/>
              <w:tr2bl w:val="nil"/>
            </w:tcBorders>
            <w:vAlign w:val="center"/>
          </w:tcPr>
          <w:p w14:paraId="2801D1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43FDED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13456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79C6EC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电力系统继电保护（本）（实践）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282195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2</w:t>
            </w:r>
          </w:p>
        </w:tc>
        <w:tc>
          <w:tcPr>
            <w:tcW w:w="1932" w:type="dxa"/>
            <w:tcBorders>
              <w:tl2br w:val="nil"/>
              <w:tr2bl w:val="nil"/>
            </w:tcBorders>
            <w:vAlign w:val="center"/>
          </w:tcPr>
          <w:p w14:paraId="7E62C0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B9769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8" w:type="dxa"/>
            <w:vMerge w:val="restart"/>
            <w:tcBorders>
              <w:tl2br w:val="nil"/>
              <w:tr2bl w:val="nil"/>
            </w:tcBorders>
            <w:vAlign w:val="center"/>
          </w:tcPr>
          <w:p w14:paraId="606BE7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12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18CBA1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04070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17B195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电工电子技术基础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1389E6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1932" w:type="dxa"/>
            <w:tcBorders>
              <w:tl2br w:val="nil"/>
              <w:tr2bl w:val="nil"/>
            </w:tcBorders>
            <w:vAlign w:val="center"/>
          </w:tcPr>
          <w:p w14:paraId="425E6E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3D2FC22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8" w:type="dxa"/>
            <w:vMerge w:val="continue"/>
            <w:tcBorders>
              <w:tl2br w:val="nil"/>
              <w:tr2bl w:val="nil"/>
            </w:tcBorders>
            <w:vAlign w:val="center"/>
          </w:tcPr>
          <w:p w14:paraId="47D8AD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7C5876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04071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77545D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电工电子技术基础（实践）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60ECF7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32" w:type="dxa"/>
            <w:tcBorders>
              <w:tl2br w:val="nil"/>
              <w:tr2bl w:val="nil"/>
            </w:tcBorders>
            <w:vAlign w:val="center"/>
          </w:tcPr>
          <w:p w14:paraId="1A45C9A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25538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0557C9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465AD1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13467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73CDF6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电气工程计算机仿真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09B85E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32" w:type="dxa"/>
            <w:tcBorders>
              <w:tl2br w:val="nil"/>
              <w:tr2bl w:val="nil"/>
            </w:tcBorders>
            <w:vAlign w:val="center"/>
          </w:tcPr>
          <w:p w14:paraId="0643A9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770629B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8" w:type="dxa"/>
            <w:vMerge w:val="restart"/>
            <w:tcBorders>
              <w:tl2br w:val="nil"/>
              <w:tr2bl w:val="nil"/>
            </w:tcBorders>
            <w:vAlign w:val="center"/>
          </w:tcPr>
          <w:p w14:paraId="160C86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210FA1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14411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3A17472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现代电力电子技术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04F0D06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32" w:type="dxa"/>
            <w:tcBorders>
              <w:tl2br w:val="nil"/>
              <w:tr2bl w:val="nil"/>
            </w:tcBorders>
            <w:vAlign w:val="center"/>
          </w:tcPr>
          <w:p w14:paraId="6F3143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151192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8" w:type="dxa"/>
            <w:vMerge w:val="continue"/>
            <w:tcBorders>
              <w:tl2br w:val="nil"/>
              <w:tr2bl w:val="nil"/>
            </w:tcBorders>
            <w:vAlign w:val="center"/>
          </w:tcPr>
          <w:p w14:paraId="31B9B4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0DFE3D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14412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64259A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现代电力电子技术（实践）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2AAC3D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</w:t>
            </w:r>
          </w:p>
        </w:tc>
        <w:tc>
          <w:tcPr>
            <w:tcW w:w="1932" w:type="dxa"/>
            <w:tcBorders>
              <w:tl2br w:val="nil"/>
              <w:tr2bl w:val="nil"/>
            </w:tcBorders>
            <w:vAlign w:val="center"/>
          </w:tcPr>
          <w:p w14:paraId="51768B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2E1550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6BE1B1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0949B3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08631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1620C31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求职择业创业指导（实践）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2E54A1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1932" w:type="dxa"/>
            <w:tcBorders>
              <w:tl2br w:val="nil"/>
              <w:tr2bl w:val="nil"/>
            </w:tcBorders>
            <w:vAlign w:val="center"/>
          </w:tcPr>
          <w:p w14:paraId="03C59D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</w:rPr>
            </w:pPr>
          </w:p>
        </w:tc>
      </w:tr>
      <w:tr w14:paraId="622679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296B911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16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6C7D04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06737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1D7B99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创新思维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1E6970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2" w:type="dxa"/>
            <w:vMerge w:val="restart"/>
            <w:tcBorders>
              <w:tl2br w:val="nil"/>
              <w:tr2bl w:val="nil"/>
            </w:tcBorders>
            <w:vAlign w:val="center"/>
          </w:tcPr>
          <w:p w14:paraId="41F396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不考英语（专升本）的加考课程</w:t>
            </w:r>
          </w:p>
        </w:tc>
      </w:tr>
      <w:tr w14:paraId="6E6F4E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68D1B7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17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343F61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10397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58CDBA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论文写作研究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4EADB6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sz w:val="18"/>
                <w:szCs w:val="18"/>
              </w:rPr>
            </w:pPr>
            <w:r>
              <w:rPr>
                <w:rFonts w:cs="宋体"/>
                <w:kern w:val="0"/>
                <w:sz w:val="18"/>
                <w:szCs w:val="18"/>
              </w:rPr>
              <w:t>5</w:t>
            </w:r>
          </w:p>
        </w:tc>
        <w:tc>
          <w:tcPr>
            <w:tcW w:w="1932" w:type="dxa"/>
            <w:vMerge w:val="continue"/>
            <w:tcBorders>
              <w:tl2br w:val="nil"/>
              <w:tr2bl w:val="nil"/>
            </w:tcBorders>
            <w:vAlign w:val="center"/>
          </w:tcPr>
          <w:p w14:paraId="17B6FF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4753C7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vAlign w:val="center"/>
          </w:tcPr>
          <w:p w14:paraId="7144300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18</w:t>
            </w:r>
          </w:p>
        </w:tc>
        <w:tc>
          <w:tcPr>
            <w:tcW w:w="1065" w:type="dxa"/>
            <w:tcBorders>
              <w:tl2br w:val="nil"/>
              <w:tr2bl w:val="nil"/>
            </w:tcBorders>
            <w:vAlign w:val="center"/>
          </w:tcPr>
          <w:p w14:paraId="48F043A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00000</w:t>
            </w:r>
          </w:p>
        </w:tc>
        <w:tc>
          <w:tcPr>
            <w:tcW w:w="4647" w:type="dxa"/>
            <w:tcBorders>
              <w:tl2br w:val="nil"/>
              <w:tr2bl w:val="nil"/>
            </w:tcBorders>
            <w:vAlign w:val="center"/>
          </w:tcPr>
          <w:p w14:paraId="23C024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毕业考核（或论文\综合实践\实验\实习等）</w:t>
            </w:r>
          </w:p>
        </w:tc>
        <w:tc>
          <w:tcPr>
            <w:tcW w:w="916" w:type="dxa"/>
            <w:tcBorders>
              <w:tl2br w:val="nil"/>
              <w:tr2bl w:val="nil"/>
            </w:tcBorders>
            <w:vAlign w:val="center"/>
          </w:tcPr>
          <w:p w14:paraId="7D6786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10</w:t>
            </w:r>
          </w:p>
        </w:tc>
        <w:tc>
          <w:tcPr>
            <w:tcW w:w="1932" w:type="dxa"/>
            <w:tcBorders>
              <w:tl2br w:val="nil"/>
              <w:tr2bl w:val="nil"/>
            </w:tcBorders>
            <w:vAlign w:val="center"/>
          </w:tcPr>
          <w:p w14:paraId="0751AB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8"/>
                <w:szCs w:val="18"/>
                <w:lang w:bidi="ar"/>
              </w:rPr>
            </w:pPr>
          </w:p>
        </w:tc>
      </w:tr>
      <w:tr w14:paraId="30B9E6C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  <w:jc w:val="center"/>
        </w:trPr>
        <w:tc>
          <w:tcPr>
            <w:tcW w:w="1903" w:type="dxa"/>
            <w:gridSpan w:val="2"/>
            <w:tcBorders>
              <w:tl2br w:val="nil"/>
              <w:tr2bl w:val="nil"/>
            </w:tcBorders>
            <w:vAlign w:val="center"/>
          </w:tcPr>
          <w:p w14:paraId="2D28C43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合     计</w:t>
            </w:r>
          </w:p>
        </w:tc>
        <w:tc>
          <w:tcPr>
            <w:tcW w:w="7495" w:type="dxa"/>
            <w:gridSpan w:val="3"/>
            <w:tcBorders>
              <w:tl2br w:val="nil"/>
              <w:tr2bl w:val="nil"/>
            </w:tcBorders>
            <w:vAlign w:val="center"/>
          </w:tcPr>
          <w:p w14:paraId="1A9332E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cs="宋体"/>
                <w:kern w:val="0"/>
                <w:sz w:val="18"/>
                <w:szCs w:val="18"/>
              </w:rPr>
            </w:pPr>
            <w:r>
              <w:rPr>
                <w:rFonts w:hint="eastAsia" w:cs="宋体"/>
                <w:kern w:val="0"/>
                <w:sz w:val="18"/>
                <w:szCs w:val="18"/>
              </w:rPr>
              <w:t>84学分</w:t>
            </w:r>
          </w:p>
        </w:tc>
      </w:tr>
      <w:tr w14:paraId="31DC7B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8" w:hRule="atLeast"/>
          <w:jc w:val="center"/>
        </w:trPr>
        <w:tc>
          <w:tcPr>
            <w:tcW w:w="838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32C0387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选考组</w:t>
            </w:r>
          </w:p>
        </w:tc>
        <w:tc>
          <w:tcPr>
            <w:tcW w:w="6628" w:type="dxa"/>
            <w:gridSpan w:val="3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61EB8CF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09097 数学思想与方法（4学分）、05826 数学思考与问题解决（4学分）、03216数学文化（4学分）、11153数学史与数学方法论（5学分）、04222信息管理概论（6学分）、02117信息组织（6学分）、03298创新思维理论与方法（6学分）</w:t>
            </w:r>
          </w:p>
        </w:tc>
        <w:tc>
          <w:tcPr>
            <w:tcW w:w="1932" w:type="dxa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5F12B22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rPr>
                <w:rFonts w:cs="宋体"/>
                <w:bCs/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不考</w:t>
            </w:r>
            <w:r>
              <w:rPr>
                <w:rFonts w:hint="eastAsia" w:cs="宋体"/>
                <w:kern w:val="0"/>
                <w:sz w:val="18"/>
                <w:szCs w:val="18"/>
                <w:lang w:bidi="ar"/>
              </w:rPr>
              <w:t>高等数学（工本）、线性代数（工）</w:t>
            </w:r>
            <w:r>
              <w:rPr>
                <w:rFonts w:hint="eastAsia"/>
                <w:sz w:val="18"/>
                <w:szCs w:val="18"/>
              </w:rPr>
              <w:t>，选考课程学分不低于原数学课程</w:t>
            </w:r>
          </w:p>
        </w:tc>
      </w:tr>
    </w:tbl>
    <w:p w14:paraId="49E12245"/>
    <w:p w14:paraId="0D574777">
      <w:pPr>
        <w:pStyle w:val="2"/>
        <w:keepNext w:val="0"/>
        <w:keepLines w:val="0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电气工程及其自动化（专升本）专业考试计划对应衔接表</w:t>
      </w:r>
    </w:p>
    <w:tbl>
      <w:tblPr>
        <w:tblStyle w:val="3"/>
        <w:tblW w:w="945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9"/>
        <w:gridCol w:w="764"/>
        <w:gridCol w:w="2284"/>
        <w:gridCol w:w="643"/>
        <w:gridCol w:w="586"/>
        <w:gridCol w:w="768"/>
        <w:gridCol w:w="2344"/>
        <w:gridCol w:w="644"/>
        <w:gridCol w:w="707"/>
      </w:tblGrid>
      <w:tr w14:paraId="246E680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4410" w:type="dxa"/>
            <w:gridSpan w:val="4"/>
            <w:vAlign w:val="center"/>
          </w:tcPr>
          <w:p w14:paraId="041093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旧考试计划课程</w:t>
            </w:r>
          </w:p>
        </w:tc>
        <w:tc>
          <w:tcPr>
            <w:tcW w:w="4342" w:type="dxa"/>
            <w:gridSpan w:val="4"/>
            <w:vAlign w:val="center"/>
          </w:tcPr>
          <w:p w14:paraId="589035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5"/>
                <w:szCs w:val="15"/>
              </w:rPr>
            </w:pPr>
            <w:r>
              <w:rPr>
                <w:rFonts w:hint="eastAsia" w:eastAsia="黑体" w:cs="黑体"/>
                <w:sz w:val="15"/>
                <w:szCs w:val="15"/>
              </w:rPr>
              <w:t>新考试计划课程</w:t>
            </w:r>
          </w:p>
        </w:tc>
        <w:tc>
          <w:tcPr>
            <w:tcW w:w="707" w:type="dxa"/>
            <w:vMerge w:val="restart"/>
            <w:vAlign w:val="center"/>
          </w:tcPr>
          <w:p w14:paraId="141626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133928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4410" w:type="dxa"/>
            <w:gridSpan w:val="4"/>
            <w:vAlign w:val="center"/>
          </w:tcPr>
          <w:p w14:paraId="435AD1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电气工程及其自动化（专升本），H080601</w:t>
            </w:r>
          </w:p>
        </w:tc>
        <w:tc>
          <w:tcPr>
            <w:tcW w:w="4342" w:type="dxa"/>
            <w:gridSpan w:val="4"/>
            <w:vAlign w:val="center"/>
          </w:tcPr>
          <w:p w14:paraId="2E2998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电气工程及其自动化（专升本），H080601</w:t>
            </w:r>
          </w:p>
        </w:tc>
        <w:tc>
          <w:tcPr>
            <w:tcW w:w="707" w:type="dxa"/>
            <w:vMerge w:val="continue"/>
            <w:vAlign w:val="center"/>
          </w:tcPr>
          <w:p w14:paraId="2C4E75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75400E4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4" w:hRule="atLeast"/>
          <w:jc w:val="center"/>
        </w:trPr>
        <w:tc>
          <w:tcPr>
            <w:tcW w:w="719" w:type="dxa"/>
            <w:vAlign w:val="center"/>
          </w:tcPr>
          <w:p w14:paraId="0C6FA62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序号</w:t>
            </w:r>
          </w:p>
        </w:tc>
        <w:tc>
          <w:tcPr>
            <w:tcW w:w="764" w:type="dxa"/>
            <w:vAlign w:val="center"/>
          </w:tcPr>
          <w:p w14:paraId="192EAE9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课码</w:t>
            </w:r>
          </w:p>
        </w:tc>
        <w:tc>
          <w:tcPr>
            <w:tcW w:w="2284" w:type="dxa"/>
            <w:vAlign w:val="center"/>
          </w:tcPr>
          <w:p w14:paraId="74DCD9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课程名称</w:t>
            </w:r>
          </w:p>
        </w:tc>
        <w:tc>
          <w:tcPr>
            <w:tcW w:w="643" w:type="dxa"/>
            <w:vAlign w:val="center"/>
          </w:tcPr>
          <w:p w14:paraId="457768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学分</w:t>
            </w:r>
          </w:p>
        </w:tc>
        <w:tc>
          <w:tcPr>
            <w:tcW w:w="586" w:type="dxa"/>
            <w:vAlign w:val="center"/>
          </w:tcPr>
          <w:p w14:paraId="2C09DF7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序号</w:t>
            </w:r>
          </w:p>
        </w:tc>
        <w:tc>
          <w:tcPr>
            <w:tcW w:w="768" w:type="dxa"/>
            <w:vAlign w:val="center"/>
          </w:tcPr>
          <w:p w14:paraId="339AD9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课码</w:t>
            </w:r>
          </w:p>
        </w:tc>
        <w:tc>
          <w:tcPr>
            <w:tcW w:w="2344" w:type="dxa"/>
            <w:vAlign w:val="center"/>
          </w:tcPr>
          <w:p w14:paraId="3C02C9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课程名称</w:t>
            </w:r>
          </w:p>
        </w:tc>
        <w:tc>
          <w:tcPr>
            <w:tcW w:w="644" w:type="dxa"/>
            <w:vAlign w:val="center"/>
          </w:tcPr>
          <w:p w14:paraId="49C24D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学分</w:t>
            </w:r>
          </w:p>
        </w:tc>
        <w:tc>
          <w:tcPr>
            <w:tcW w:w="707" w:type="dxa"/>
            <w:vAlign w:val="center"/>
          </w:tcPr>
          <w:p w14:paraId="51FE6B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7026BB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719" w:type="dxa"/>
            <w:vAlign w:val="center"/>
          </w:tcPr>
          <w:p w14:paraId="1B6F5B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098546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15040</w:t>
            </w:r>
          </w:p>
        </w:tc>
        <w:tc>
          <w:tcPr>
            <w:tcW w:w="2284" w:type="dxa"/>
            <w:shd w:val="clear" w:color="auto" w:fill="auto"/>
            <w:vAlign w:val="center"/>
          </w:tcPr>
          <w:p w14:paraId="09493E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习近平新时代中国特色社会主义思想概论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592452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586" w:type="dxa"/>
            <w:vAlign w:val="center"/>
          </w:tcPr>
          <w:p w14:paraId="427286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68" w:type="dxa"/>
            <w:shd w:val="clear" w:color="auto" w:fill="auto"/>
            <w:vAlign w:val="center"/>
          </w:tcPr>
          <w:p w14:paraId="3FBDDF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15040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51191D0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习近平新时代中国特色社会主义思想概论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003D60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7" w:type="dxa"/>
            <w:vMerge w:val="restart"/>
            <w:vAlign w:val="center"/>
          </w:tcPr>
          <w:p w14:paraId="7BE85FF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327885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9" w:type="dxa"/>
            <w:shd w:val="clear" w:color="auto" w:fill="auto"/>
            <w:vAlign w:val="center"/>
          </w:tcPr>
          <w:p w14:paraId="455C47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2D97A0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03708</w:t>
            </w:r>
          </w:p>
        </w:tc>
        <w:tc>
          <w:tcPr>
            <w:tcW w:w="2284" w:type="dxa"/>
            <w:shd w:val="clear" w:color="auto" w:fill="auto"/>
            <w:vAlign w:val="center"/>
          </w:tcPr>
          <w:p w14:paraId="50B814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中国近现代史纲要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5680FE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586" w:type="dxa"/>
            <w:vAlign w:val="center"/>
          </w:tcPr>
          <w:p w14:paraId="51F306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68" w:type="dxa"/>
            <w:shd w:val="clear" w:color="auto" w:fill="auto"/>
            <w:vAlign w:val="center"/>
          </w:tcPr>
          <w:p w14:paraId="4ABDFD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15043</w:t>
            </w:r>
          </w:p>
        </w:tc>
        <w:tc>
          <w:tcPr>
            <w:tcW w:w="2344" w:type="dxa"/>
            <w:shd w:val="clear" w:color="auto" w:fill="auto"/>
            <w:vAlign w:val="center"/>
          </w:tcPr>
          <w:p w14:paraId="255D2F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中国近现代史纲要</w:t>
            </w:r>
          </w:p>
        </w:tc>
        <w:tc>
          <w:tcPr>
            <w:tcW w:w="644" w:type="dxa"/>
            <w:shd w:val="clear" w:color="auto" w:fill="auto"/>
            <w:vAlign w:val="center"/>
          </w:tcPr>
          <w:p w14:paraId="594F00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7" w:type="dxa"/>
            <w:vMerge w:val="continue"/>
            <w:vAlign w:val="center"/>
          </w:tcPr>
          <w:p w14:paraId="7F652C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472945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9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30A75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6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6B22E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03709</w:t>
            </w:r>
          </w:p>
        </w:tc>
        <w:tc>
          <w:tcPr>
            <w:tcW w:w="228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D6708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马克思主义基本原理概论</w:t>
            </w:r>
          </w:p>
        </w:tc>
        <w:tc>
          <w:tcPr>
            <w:tcW w:w="643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4D7C2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86" w:type="dxa"/>
            <w:tcBorders>
              <w:bottom w:val="single" w:color="auto" w:sz="4" w:space="0"/>
            </w:tcBorders>
            <w:vAlign w:val="center"/>
          </w:tcPr>
          <w:p w14:paraId="514A3A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6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D6862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15044</w:t>
            </w:r>
          </w:p>
        </w:tc>
        <w:tc>
          <w:tcPr>
            <w:tcW w:w="23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04082C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马克思主义基本原理</w:t>
            </w:r>
          </w:p>
        </w:tc>
        <w:tc>
          <w:tcPr>
            <w:tcW w:w="64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CD121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7" w:type="dxa"/>
            <w:vMerge w:val="continue"/>
            <w:vAlign w:val="center"/>
          </w:tcPr>
          <w:p w14:paraId="731F36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50901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9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2772C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6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4412F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00015</w:t>
            </w:r>
          </w:p>
        </w:tc>
        <w:tc>
          <w:tcPr>
            <w:tcW w:w="228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5CD090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英语（二）</w:t>
            </w:r>
          </w:p>
        </w:tc>
        <w:tc>
          <w:tcPr>
            <w:tcW w:w="643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9F90A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58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7D737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68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0EBAB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13000</w:t>
            </w:r>
          </w:p>
        </w:tc>
        <w:tc>
          <w:tcPr>
            <w:tcW w:w="234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FF7DC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英语（专升本）</w:t>
            </w:r>
          </w:p>
        </w:tc>
        <w:tc>
          <w:tcPr>
            <w:tcW w:w="64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1D984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707" w:type="dxa"/>
            <w:vMerge w:val="continue"/>
            <w:tcBorders>
              <w:tl2br w:val="nil"/>
              <w:tr2bl w:val="nil"/>
            </w:tcBorders>
            <w:vAlign w:val="center"/>
          </w:tcPr>
          <w:p w14:paraId="722201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5F20F4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9" w:type="dxa"/>
            <w:tcBorders>
              <w:tl2br w:val="nil"/>
              <w:tr2bl w:val="nil"/>
            </w:tcBorders>
            <w:vAlign w:val="center"/>
          </w:tcPr>
          <w:p w14:paraId="4C5D068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125C28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10053</w:t>
            </w:r>
          </w:p>
        </w:tc>
        <w:tc>
          <w:tcPr>
            <w:tcW w:w="2284" w:type="dxa"/>
            <w:tcBorders>
              <w:tl2br w:val="nil"/>
              <w:tr2bl w:val="nil"/>
            </w:tcBorders>
            <w:vAlign w:val="center"/>
          </w:tcPr>
          <w:p w14:paraId="5B15D0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工程数学（线性代数、复变函数）</w:t>
            </w:r>
          </w:p>
        </w:tc>
        <w:tc>
          <w:tcPr>
            <w:tcW w:w="643" w:type="dxa"/>
            <w:tcBorders>
              <w:tl2br w:val="nil"/>
              <w:tr2bl w:val="nil"/>
            </w:tcBorders>
            <w:vAlign w:val="center"/>
          </w:tcPr>
          <w:p w14:paraId="0A6818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586" w:type="dxa"/>
            <w:tcBorders>
              <w:tl2br w:val="nil"/>
              <w:tr2bl w:val="nil"/>
            </w:tcBorders>
            <w:vAlign w:val="center"/>
          </w:tcPr>
          <w:p w14:paraId="2F29C5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68" w:type="dxa"/>
            <w:tcBorders>
              <w:tl2br w:val="nil"/>
              <w:tr2bl w:val="nil"/>
            </w:tcBorders>
            <w:vAlign w:val="center"/>
          </w:tcPr>
          <w:p w14:paraId="65DA569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13175</w:t>
            </w:r>
          </w:p>
        </w:tc>
        <w:tc>
          <w:tcPr>
            <w:tcW w:w="2344" w:type="dxa"/>
            <w:tcBorders>
              <w:tl2br w:val="nil"/>
              <w:tr2bl w:val="nil"/>
            </w:tcBorders>
            <w:vAlign w:val="center"/>
          </w:tcPr>
          <w:p w14:paraId="131F1D2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线性代数（工）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36DA83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7" w:type="dxa"/>
            <w:vMerge w:val="continue"/>
            <w:tcBorders>
              <w:tl2br w:val="nil"/>
              <w:tr2bl w:val="nil"/>
            </w:tcBorders>
            <w:vAlign w:val="center"/>
          </w:tcPr>
          <w:p w14:paraId="7EB2C1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D35E37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9" w:type="dxa"/>
            <w:vMerge w:val="restart"/>
            <w:tcBorders>
              <w:tl2br w:val="nil"/>
              <w:tr2bl w:val="nil"/>
            </w:tcBorders>
            <w:vAlign w:val="center"/>
          </w:tcPr>
          <w:p w14:paraId="1B7B36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5A74DD5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02358</w:t>
            </w:r>
          </w:p>
        </w:tc>
        <w:tc>
          <w:tcPr>
            <w:tcW w:w="2284" w:type="dxa"/>
            <w:tcBorders>
              <w:tl2br w:val="nil"/>
              <w:tr2bl w:val="nil"/>
            </w:tcBorders>
            <w:vAlign w:val="center"/>
          </w:tcPr>
          <w:p w14:paraId="3DF11B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单片机原理及应用</w:t>
            </w:r>
          </w:p>
        </w:tc>
        <w:tc>
          <w:tcPr>
            <w:tcW w:w="643" w:type="dxa"/>
            <w:tcBorders>
              <w:tl2br w:val="nil"/>
              <w:tr2bl w:val="nil"/>
            </w:tcBorders>
            <w:vAlign w:val="center"/>
          </w:tcPr>
          <w:p w14:paraId="6BACB60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86" w:type="dxa"/>
            <w:vMerge w:val="restart"/>
            <w:tcBorders>
              <w:tl2br w:val="nil"/>
              <w:tr2bl w:val="nil"/>
            </w:tcBorders>
            <w:vAlign w:val="center"/>
          </w:tcPr>
          <w:p w14:paraId="061F90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68" w:type="dxa"/>
            <w:tcBorders>
              <w:tl2br w:val="nil"/>
              <w:tr2bl w:val="nil"/>
            </w:tcBorders>
            <w:vAlign w:val="center"/>
          </w:tcPr>
          <w:p w14:paraId="1682174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01644</w:t>
            </w:r>
          </w:p>
        </w:tc>
        <w:tc>
          <w:tcPr>
            <w:tcW w:w="2344" w:type="dxa"/>
            <w:tcBorders>
              <w:tl2br w:val="nil"/>
              <w:tr2bl w:val="nil"/>
            </w:tcBorders>
            <w:vAlign w:val="center"/>
          </w:tcPr>
          <w:p w14:paraId="0165BE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单片机原理与接口技术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0327F5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07" w:type="dxa"/>
            <w:vMerge w:val="continue"/>
            <w:tcBorders>
              <w:tl2br w:val="nil"/>
              <w:tr2bl w:val="nil"/>
            </w:tcBorders>
            <w:vAlign w:val="center"/>
          </w:tcPr>
          <w:p w14:paraId="71422E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3CFE72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9" w:type="dxa"/>
            <w:vMerge w:val="continue"/>
            <w:tcBorders>
              <w:tl2br w:val="nil"/>
              <w:tr2bl w:val="nil"/>
            </w:tcBorders>
            <w:vAlign w:val="center"/>
          </w:tcPr>
          <w:p w14:paraId="2A1EA2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0A0B955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02359</w:t>
            </w:r>
          </w:p>
        </w:tc>
        <w:tc>
          <w:tcPr>
            <w:tcW w:w="2284" w:type="dxa"/>
            <w:tcBorders>
              <w:tl2br w:val="nil"/>
              <w:tr2bl w:val="nil"/>
            </w:tcBorders>
            <w:vAlign w:val="center"/>
          </w:tcPr>
          <w:p w14:paraId="1027DD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单片机原理及应用（实践）</w:t>
            </w:r>
          </w:p>
        </w:tc>
        <w:tc>
          <w:tcPr>
            <w:tcW w:w="643" w:type="dxa"/>
            <w:tcBorders>
              <w:tl2br w:val="nil"/>
              <w:tr2bl w:val="nil"/>
            </w:tcBorders>
            <w:vAlign w:val="center"/>
          </w:tcPr>
          <w:p w14:paraId="10DB93A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586" w:type="dxa"/>
            <w:vMerge w:val="continue"/>
            <w:tcBorders>
              <w:tl2br w:val="nil"/>
              <w:tr2bl w:val="nil"/>
            </w:tcBorders>
            <w:vAlign w:val="center"/>
          </w:tcPr>
          <w:p w14:paraId="0AD5A7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8" w:type="dxa"/>
            <w:tcBorders>
              <w:tl2br w:val="nil"/>
              <w:tr2bl w:val="nil"/>
            </w:tcBorders>
            <w:vAlign w:val="center"/>
          </w:tcPr>
          <w:p w14:paraId="1F7DDC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01645</w:t>
            </w:r>
          </w:p>
        </w:tc>
        <w:tc>
          <w:tcPr>
            <w:tcW w:w="2344" w:type="dxa"/>
            <w:tcBorders>
              <w:tl2br w:val="nil"/>
              <w:tr2bl w:val="nil"/>
            </w:tcBorders>
            <w:vAlign w:val="center"/>
          </w:tcPr>
          <w:p w14:paraId="11BD78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单片机原理与接口技术（实践）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4BA39B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07" w:type="dxa"/>
            <w:vMerge w:val="continue"/>
            <w:tcBorders>
              <w:tl2br w:val="nil"/>
              <w:tr2bl w:val="nil"/>
            </w:tcBorders>
            <w:vAlign w:val="center"/>
          </w:tcPr>
          <w:p w14:paraId="7AF007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D5FDC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9" w:type="dxa"/>
            <w:vMerge w:val="restart"/>
            <w:tcBorders>
              <w:tl2br w:val="nil"/>
              <w:tr2bl w:val="nil"/>
            </w:tcBorders>
            <w:vAlign w:val="center"/>
          </w:tcPr>
          <w:p w14:paraId="1D0119B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79ABED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08182</w:t>
            </w:r>
          </w:p>
        </w:tc>
        <w:tc>
          <w:tcPr>
            <w:tcW w:w="2284" w:type="dxa"/>
            <w:tcBorders>
              <w:tl2br w:val="nil"/>
              <w:tr2bl w:val="nil"/>
            </w:tcBorders>
            <w:vAlign w:val="center"/>
          </w:tcPr>
          <w:p w14:paraId="693CBF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自动控制原理（一）</w:t>
            </w:r>
          </w:p>
        </w:tc>
        <w:tc>
          <w:tcPr>
            <w:tcW w:w="643" w:type="dxa"/>
            <w:tcBorders>
              <w:tl2br w:val="nil"/>
              <w:tr2bl w:val="nil"/>
            </w:tcBorders>
            <w:vAlign w:val="center"/>
          </w:tcPr>
          <w:p w14:paraId="21B628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86" w:type="dxa"/>
            <w:vMerge w:val="restart"/>
            <w:tcBorders>
              <w:tl2br w:val="nil"/>
              <w:tr2bl w:val="nil"/>
            </w:tcBorders>
            <w:vAlign w:val="center"/>
          </w:tcPr>
          <w:p w14:paraId="5C07A5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768" w:type="dxa"/>
            <w:tcBorders>
              <w:tl2br w:val="nil"/>
              <w:tr2bl w:val="nil"/>
            </w:tcBorders>
            <w:vAlign w:val="center"/>
          </w:tcPr>
          <w:p w14:paraId="4D941F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14745</w:t>
            </w:r>
          </w:p>
        </w:tc>
        <w:tc>
          <w:tcPr>
            <w:tcW w:w="2344" w:type="dxa"/>
            <w:tcBorders>
              <w:tl2br w:val="nil"/>
              <w:tr2bl w:val="nil"/>
            </w:tcBorders>
            <w:vAlign w:val="center"/>
          </w:tcPr>
          <w:p w14:paraId="55B52D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自动控制原理（本）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5F7ED18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07" w:type="dxa"/>
            <w:vMerge w:val="continue"/>
            <w:tcBorders>
              <w:tl2br w:val="nil"/>
              <w:tr2bl w:val="nil"/>
            </w:tcBorders>
            <w:vAlign w:val="center"/>
          </w:tcPr>
          <w:p w14:paraId="365DB8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D309E6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9" w:type="dxa"/>
            <w:vMerge w:val="continue"/>
            <w:tcBorders>
              <w:tl2br w:val="nil"/>
              <w:tr2bl w:val="nil"/>
            </w:tcBorders>
            <w:vAlign w:val="center"/>
          </w:tcPr>
          <w:p w14:paraId="17FDE5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782374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08183</w:t>
            </w:r>
          </w:p>
        </w:tc>
        <w:tc>
          <w:tcPr>
            <w:tcW w:w="2284" w:type="dxa"/>
            <w:tcBorders>
              <w:tl2br w:val="nil"/>
              <w:tr2bl w:val="nil"/>
            </w:tcBorders>
            <w:vAlign w:val="center"/>
          </w:tcPr>
          <w:p w14:paraId="7888EA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自动控制原理（一）（实践）</w:t>
            </w:r>
          </w:p>
        </w:tc>
        <w:tc>
          <w:tcPr>
            <w:tcW w:w="643" w:type="dxa"/>
            <w:tcBorders>
              <w:tl2br w:val="nil"/>
              <w:tr2bl w:val="nil"/>
            </w:tcBorders>
            <w:vAlign w:val="center"/>
          </w:tcPr>
          <w:p w14:paraId="2D77E47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86" w:type="dxa"/>
            <w:vMerge w:val="continue"/>
            <w:tcBorders>
              <w:tl2br w:val="nil"/>
              <w:tr2bl w:val="nil"/>
            </w:tcBorders>
            <w:vAlign w:val="center"/>
          </w:tcPr>
          <w:p w14:paraId="36F557A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8" w:type="dxa"/>
            <w:tcBorders>
              <w:tl2br w:val="nil"/>
              <w:tr2bl w:val="nil"/>
            </w:tcBorders>
            <w:vAlign w:val="center"/>
          </w:tcPr>
          <w:p w14:paraId="0880B0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14746</w:t>
            </w:r>
          </w:p>
        </w:tc>
        <w:tc>
          <w:tcPr>
            <w:tcW w:w="2344" w:type="dxa"/>
            <w:tcBorders>
              <w:tl2br w:val="nil"/>
              <w:tr2bl w:val="nil"/>
            </w:tcBorders>
            <w:vAlign w:val="center"/>
          </w:tcPr>
          <w:p w14:paraId="1976EA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自动控制原理（本）（实践）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3982D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07" w:type="dxa"/>
            <w:vMerge w:val="continue"/>
            <w:tcBorders>
              <w:tl2br w:val="nil"/>
              <w:tr2bl w:val="nil"/>
            </w:tcBorders>
            <w:vAlign w:val="center"/>
          </w:tcPr>
          <w:p w14:paraId="43AF2C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8E1D71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9" w:type="dxa"/>
            <w:vMerge w:val="restart"/>
            <w:tcBorders>
              <w:tl2br w:val="nil"/>
              <w:tr2bl w:val="nil"/>
            </w:tcBorders>
            <w:vAlign w:val="center"/>
          </w:tcPr>
          <w:p w14:paraId="537CA1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64A317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02286</w:t>
            </w:r>
          </w:p>
        </w:tc>
        <w:tc>
          <w:tcPr>
            <w:tcW w:w="2284" w:type="dxa"/>
            <w:tcBorders>
              <w:tl2br w:val="nil"/>
              <w:tr2bl w:val="nil"/>
            </w:tcBorders>
            <w:vAlign w:val="center"/>
          </w:tcPr>
          <w:p w14:paraId="5B4219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电力电子技术</w:t>
            </w:r>
          </w:p>
        </w:tc>
        <w:tc>
          <w:tcPr>
            <w:tcW w:w="643" w:type="dxa"/>
            <w:tcBorders>
              <w:tl2br w:val="nil"/>
              <w:tr2bl w:val="nil"/>
            </w:tcBorders>
            <w:vAlign w:val="center"/>
          </w:tcPr>
          <w:p w14:paraId="0F4AEA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586" w:type="dxa"/>
            <w:vMerge w:val="restart"/>
            <w:tcBorders>
              <w:tl2br w:val="nil"/>
              <w:tr2bl w:val="nil"/>
            </w:tcBorders>
            <w:vAlign w:val="center"/>
          </w:tcPr>
          <w:p w14:paraId="4C7EE5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768" w:type="dxa"/>
            <w:tcBorders>
              <w:tl2br w:val="nil"/>
              <w:tr2bl w:val="nil"/>
            </w:tcBorders>
            <w:vAlign w:val="center"/>
          </w:tcPr>
          <w:p w14:paraId="3F477F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14411</w:t>
            </w:r>
          </w:p>
        </w:tc>
        <w:tc>
          <w:tcPr>
            <w:tcW w:w="2344" w:type="dxa"/>
            <w:tcBorders>
              <w:tl2br w:val="nil"/>
              <w:tr2bl w:val="nil"/>
            </w:tcBorders>
            <w:vAlign w:val="center"/>
          </w:tcPr>
          <w:p w14:paraId="1AFE28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现代电力电子技术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6EE4F6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7" w:type="dxa"/>
            <w:vMerge w:val="continue"/>
            <w:tcBorders>
              <w:tl2br w:val="nil"/>
              <w:tr2bl w:val="nil"/>
            </w:tcBorders>
            <w:vAlign w:val="center"/>
          </w:tcPr>
          <w:p w14:paraId="1799C95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8B0B5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9" w:type="dxa"/>
            <w:vMerge w:val="continue"/>
            <w:tcBorders>
              <w:tl2br w:val="nil"/>
              <w:tr2bl w:val="nil"/>
            </w:tcBorders>
            <w:vAlign w:val="center"/>
          </w:tcPr>
          <w:p w14:paraId="1726F5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1148D8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02287</w:t>
            </w:r>
          </w:p>
        </w:tc>
        <w:tc>
          <w:tcPr>
            <w:tcW w:w="2284" w:type="dxa"/>
            <w:tcBorders>
              <w:tl2br w:val="nil"/>
              <w:tr2bl w:val="nil"/>
            </w:tcBorders>
            <w:vAlign w:val="center"/>
          </w:tcPr>
          <w:p w14:paraId="18337C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电力电子技术（实践）</w:t>
            </w:r>
          </w:p>
        </w:tc>
        <w:tc>
          <w:tcPr>
            <w:tcW w:w="643" w:type="dxa"/>
            <w:tcBorders>
              <w:tl2br w:val="nil"/>
              <w:tr2bl w:val="nil"/>
            </w:tcBorders>
            <w:vAlign w:val="center"/>
          </w:tcPr>
          <w:p w14:paraId="2D0F24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86" w:type="dxa"/>
            <w:vMerge w:val="continue"/>
            <w:tcBorders>
              <w:tl2br w:val="nil"/>
              <w:tr2bl w:val="nil"/>
            </w:tcBorders>
            <w:vAlign w:val="center"/>
          </w:tcPr>
          <w:p w14:paraId="316991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8" w:type="dxa"/>
            <w:tcBorders>
              <w:tl2br w:val="nil"/>
              <w:tr2bl w:val="nil"/>
            </w:tcBorders>
            <w:vAlign w:val="center"/>
          </w:tcPr>
          <w:p w14:paraId="6D8EFC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14412</w:t>
            </w:r>
          </w:p>
        </w:tc>
        <w:tc>
          <w:tcPr>
            <w:tcW w:w="2344" w:type="dxa"/>
            <w:tcBorders>
              <w:tl2br w:val="nil"/>
              <w:tr2bl w:val="nil"/>
            </w:tcBorders>
            <w:vAlign w:val="center"/>
          </w:tcPr>
          <w:p w14:paraId="7915FA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现代电力电子技术（实践）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1BA66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07" w:type="dxa"/>
            <w:vMerge w:val="continue"/>
            <w:tcBorders>
              <w:tl2br w:val="nil"/>
              <w:tr2bl w:val="nil"/>
            </w:tcBorders>
            <w:vAlign w:val="center"/>
          </w:tcPr>
          <w:p w14:paraId="0CD4D47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E4FAF3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9" w:type="dxa"/>
            <w:vMerge w:val="restart"/>
            <w:tcBorders>
              <w:tl2br w:val="nil"/>
              <w:tr2bl w:val="nil"/>
            </w:tcBorders>
            <w:vAlign w:val="center"/>
          </w:tcPr>
          <w:p w14:paraId="713B263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76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C1B5E9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11049</w:t>
            </w:r>
          </w:p>
        </w:tc>
        <w:tc>
          <w:tcPr>
            <w:tcW w:w="228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FFD6C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计算机软件技术</w:t>
            </w:r>
          </w:p>
        </w:tc>
        <w:tc>
          <w:tcPr>
            <w:tcW w:w="643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424CD0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86" w:type="dxa"/>
            <w:vMerge w:val="restart"/>
            <w:tcBorders>
              <w:tl2br w:val="nil"/>
              <w:tr2bl w:val="nil"/>
            </w:tcBorders>
            <w:vAlign w:val="center"/>
          </w:tcPr>
          <w:p w14:paraId="7C4C59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768" w:type="dxa"/>
            <w:tcBorders>
              <w:tl2br w:val="nil"/>
              <w:tr2bl w:val="nil"/>
            </w:tcBorders>
            <w:vAlign w:val="center"/>
          </w:tcPr>
          <w:p w14:paraId="22014C0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04737</w:t>
            </w:r>
          </w:p>
        </w:tc>
        <w:tc>
          <w:tcPr>
            <w:tcW w:w="2344" w:type="dxa"/>
            <w:tcBorders>
              <w:tl2br w:val="nil"/>
              <w:tr2bl w:val="nil"/>
            </w:tcBorders>
            <w:vAlign w:val="center"/>
          </w:tcPr>
          <w:p w14:paraId="4ED942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C++程序设计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61EA160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7" w:type="dxa"/>
            <w:vMerge w:val="continue"/>
            <w:tcBorders>
              <w:tl2br w:val="nil"/>
              <w:tr2bl w:val="nil"/>
            </w:tcBorders>
            <w:vAlign w:val="center"/>
          </w:tcPr>
          <w:p w14:paraId="4BD9D9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AFCB3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9" w:type="dxa"/>
            <w:vMerge w:val="continue"/>
            <w:tcBorders>
              <w:tl2br w:val="nil"/>
              <w:tr2bl w:val="nil"/>
            </w:tcBorders>
            <w:vAlign w:val="center"/>
          </w:tcPr>
          <w:p w14:paraId="010245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4" w:type="dxa"/>
            <w:vMerge w:val="continue"/>
            <w:tcBorders>
              <w:tl2br w:val="nil"/>
              <w:tr2bl w:val="nil"/>
            </w:tcBorders>
            <w:vAlign w:val="center"/>
          </w:tcPr>
          <w:p w14:paraId="00061CE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284" w:type="dxa"/>
            <w:vMerge w:val="continue"/>
            <w:tcBorders>
              <w:tl2br w:val="nil"/>
              <w:tr2bl w:val="nil"/>
            </w:tcBorders>
            <w:vAlign w:val="center"/>
          </w:tcPr>
          <w:p w14:paraId="48ED95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43" w:type="dxa"/>
            <w:vMerge w:val="continue"/>
            <w:tcBorders>
              <w:tl2br w:val="nil"/>
              <w:tr2bl w:val="nil"/>
            </w:tcBorders>
            <w:vAlign w:val="center"/>
          </w:tcPr>
          <w:p w14:paraId="38D297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586" w:type="dxa"/>
            <w:vMerge w:val="continue"/>
            <w:tcBorders>
              <w:tl2br w:val="nil"/>
              <w:tr2bl w:val="nil"/>
            </w:tcBorders>
            <w:vAlign w:val="center"/>
          </w:tcPr>
          <w:p w14:paraId="7208371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8" w:type="dxa"/>
            <w:tcBorders>
              <w:tl2br w:val="nil"/>
              <w:tr2bl w:val="nil"/>
            </w:tcBorders>
            <w:vAlign w:val="center"/>
          </w:tcPr>
          <w:p w14:paraId="4156B5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04738</w:t>
            </w:r>
          </w:p>
        </w:tc>
        <w:tc>
          <w:tcPr>
            <w:tcW w:w="2344" w:type="dxa"/>
            <w:tcBorders>
              <w:tl2br w:val="nil"/>
              <w:tr2bl w:val="nil"/>
            </w:tcBorders>
            <w:vAlign w:val="center"/>
          </w:tcPr>
          <w:p w14:paraId="3746F5C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C++程序设计（实践）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4CED9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07" w:type="dxa"/>
            <w:vMerge w:val="continue"/>
            <w:tcBorders>
              <w:tl2br w:val="nil"/>
              <w:tr2bl w:val="nil"/>
            </w:tcBorders>
            <w:vAlign w:val="center"/>
          </w:tcPr>
          <w:p w14:paraId="3D504C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6D2D11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9" w:type="dxa"/>
            <w:tcBorders>
              <w:tl2br w:val="nil"/>
              <w:tr2bl w:val="nil"/>
            </w:tcBorders>
            <w:vAlign w:val="center"/>
          </w:tcPr>
          <w:p w14:paraId="7291934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764" w:type="dxa"/>
            <w:tcBorders>
              <w:tl2br w:val="nil"/>
              <w:tr2bl w:val="nil"/>
            </w:tcBorders>
            <w:vAlign w:val="center"/>
          </w:tcPr>
          <w:p w14:paraId="3A7C41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11041</w:t>
            </w:r>
          </w:p>
        </w:tc>
        <w:tc>
          <w:tcPr>
            <w:tcW w:w="2284" w:type="dxa"/>
            <w:tcBorders>
              <w:tl2br w:val="nil"/>
              <w:tr2bl w:val="nil"/>
            </w:tcBorders>
            <w:vAlign w:val="center"/>
          </w:tcPr>
          <w:p w14:paraId="24645DC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计算机仿真</w:t>
            </w:r>
          </w:p>
        </w:tc>
        <w:tc>
          <w:tcPr>
            <w:tcW w:w="643" w:type="dxa"/>
            <w:tcBorders>
              <w:tl2br w:val="nil"/>
              <w:tr2bl w:val="nil"/>
            </w:tcBorders>
            <w:vAlign w:val="center"/>
          </w:tcPr>
          <w:p w14:paraId="4C0FC1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86" w:type="dxa"/>
            <w:tcBorders>
              <w:tl2br w:val="nil"/>
              <w:tr2bl w:val="nil"/>
            </w:tcBorders>
            <w:vAlign w:val="center"/>
          </w:tcPr>
          <w:p w14:paraId="63E8EB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768" w:type="dxa"/>
            <w:tcBorders>
              <w:tl2br w:val="nil"/>
              <w:tr2bl w:val="nil"/>
            </w:tcBorders>
            <w:vAlign w:val="center"/>
          </w:tcPr>
          <w:p w14:paraId="7831D88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13467</w:t>
            </w:r>
          </w:p>
        </w:tc>
        <w:tc>
          <w:tcPr>
            <w:tcW w:w="2344" w:type="dxa"/>
            <w:tcBorders>
              <w:tl2br w:val="nil"/>
              <w:tr2bl w:val="nil"/>
            </w:tcBorders>
            <w:vAlign w:val="center"/>
          </w:tcPr>
          <w:p w14:paraId="0FC786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电气工程计算机仿真</w:t>
            </w:r>
          </w:p>
        </w:tc>
        <w:tc>
          <w:tcPr>
            <w:tcW w:w="644" w:type="dxa"/>
            <w:tcBorders>
              <w:tl2br w:val="nil"/>
              <w:tr2bl w:val="nil"/>
            </w:tcBorders>
            <w:vAlign w:val="center"/>
          </w:tcPr>
          <w:p w14:paraId="2FDB88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7" w:type="dxa"/>
            <w:vMerge w:val="continue"/>
            <w:tcBorders>
              <w:tl2br w:val="nil"/>
              <w:tr2bl w:val="nil"/>
            </w:tcBorders>
            <w:vAlign w:val="center"/>
          </w:tcPr>
          <w:p w14:paraId="4303C0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B2388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9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5297FD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76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0A4466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00054</w:t>
            </w:r>
          </w:p>
        </w:tc>
        <w:tc>
          <w:tcPr>
            <w:tcW w:w="228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1A59A3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管理学原理</w:t>
            </w:r>
          </w:p>
        </w:tc>
        <w:tc>
          <w:tcPr>
            <w:tcW w:w="643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423BC7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586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72C17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768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328023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00023</w:t>
            </w:r>
          </w:p>
        </w:tc>
        <w:tc>
          <w:tcPr>
            <w:tcW w:w="234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54AA70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高等数学（工本）</w:t>
            </w:r>
          </w:p>
        </w:tc>
        <w:tc>
          <w:tcPr>
            <w:tcW w:w="644" w:type="dxa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252B6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707" w:type="dxa"/>
            <w:vMerge w:val="continue"/>
            <w:tcBorders>
              <w:bottom w:val="single" w:color="auto" w:sz="12" w:space="0"/>
              <w:tl2br w:val="nil"/>
              <w:tr2bl w:val="nil"/>
            </w:tcBorders>
            <w:vAlign w:val="center"/>
          </w:tcPr>
          <w:p w14:paraId="7DD81B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A3BE61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9" w:type="dxa"/>
            <w:vMerge w:val="restart"/>
            <w:tcBorders>
              <w:top w:val="single" w:color="auto" w:sz="12" w:space="0"/>
            </w:tcBorders>
            <w:vAlign w:val="center"/>
          </w:tcPr>
          <w:p w14:paraId="3C1F52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764" w:type="dxa"/>
            <w:tcBorders>
              <w:top w:val="single" w:color="auto" w:sz="12" w:space="0"/>
            </w:tcBorders>
            <w:vAlign w:val="center"/>
          </w:tcPr>
          <w:p w14:paraId="12565C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08239</w:t>
            </w:r>
          </w:p>
        </w:tc>
        <w:tc>
          <w:tcPr>
            <w:tcW w:w="2284" w:type="dxa"/>
            <w:tcBorders>
              <w:top w:val="single" w:color="auto" w:sz="12" w:space="0"/>
            </w:tcBorders>
            <w:vAlign w:val="center"/>
          </w:tcPr>
          <w:p w14:paraId="753BFE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工业过程与过程控制</w:t>
            </w:r>
          </w:p>
        </w:tc>
        <w:tc>
          <w:tcPr>
            <w:tcW w:w="643" w:type="dxa"/>
            <w:tcBorders>
              <w:top w:val="single" w:color="auto" w:sz="12" w:space="0"/>
            </w:tcBorders>
            <w:vAlign w:val="center"/>
          </w:tcPr>
          <w:p w14:paraId="0E0F443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86" w:type="dxa"/>
            <w:vMerge w:val="restart"/>
            <w:tcBorders>
              <w:top w:val="single" w:color="auto" w:sz="12" w:space="0"/>
            </w:tcBorders>
            <w:vAlign w:val="center"/>
          </w:tcPr>
          <w:p w14:paraId="4B08C3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768" w:type="dxa"/>
            <w:tcBorders>
              <w:top w:val="single" w:color="auto" w:sz="12" w:space="0"/>
            </w:tcBorders>
            <w:vAlign w:val="center"/>
          </w:tcPr>
          <w:p w14:paraId="59E7AB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03804</w:t>
            </w:r>
          </w:p>
        </w:tc>
        <w:tc>
          <w:tcPr>
            <w:tcW w:w="2344" w:type="dxa"/>
            <w:tcBorders>
              <w:top w:val="single" w:color="auto" w:sz="12" w:space="0"/>
            </w:tcBorders>
            <w:vAlign w:val="center"/>
          </w:tcPr>
          <w:p w14:paraId="4E261A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发电厂电气部分</w:t>
            </w:r>
          </w:p>
        </w:tc>
        <w:tc>
          <w:tcPr>
            <w:tcW w:w="644" w:type="dxa"/>
            <w:tcBorders>
              <w:top w:val="single" w:color="auto" w:sz="12" w:space="0"/>
            </w:tcBorders>
            <w:vAlign w:val="center"/>
          </w:tcPr>
          <w:p w14:paraId="1F825A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07" w:type="dxa"/>
            <w:vMerge w:val="restart"/>
            <w:tcBorders>
              <w:top w:val="single" w:color="auto" w:sz="12" w:space="0"/>
            </w:tcBorders>
            <w:vAlign w:val="center"/>
          </w:tcPr>
          <w:p w14:paraId="32F564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045ADA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9" w:type="dxa"/>
            <w:vMerge w:val="continue"/>
            <w:vAlign w:val="center"/>
          </w:tcPr>
          <w:p w14:paraId="146603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4" w:type="dxa"/>
            <w:vAlign w:val="center"/>
          </w:tcPr>
          <w:p w14:paraId="76F917F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08240</w:t>
            </w:r>
          </w:p>
        </w:tc>
        <w:tc>
          <w:tcPr>
            <w:tcW w:w="2284" w:type="dxa"/>
            <w:vAlign w:val="center"/>
          </w:tcPr>
          <w:p w14:paraId="66CFB6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工业过程与过程控制（实践）</w:t>
            </w:r>
          </w:p>
        </w:tc>
        <w:tc>
          <w:tcPr>
            <w:tcW w:w="643" w:type="dxa"/>
            <w:vAlign w:val="center"/>
          </w:tcPr>
          <w:p w14:paraId="2B4AEF0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86" w:type="dxa"/>
            <w:vMerge w:val="continue"/>
            <w:vAlign w:val="center"/>
          </w:tcPr>
          <w:p w14:paraId="45BD11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8" w:type="dxa"/>
            <w:vAlign w:val="center"/>
          </w:tcPr>
          <w:p w14:paraId="6FF9D7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03805</w:t>
            </w:r>
          </w:p>
        </w:tc>
        <w:tc>
          <w:tcPr>
            <w:tcW w:w="2344" w:type="dxa"/>
            <w:vAlign w:val="center"/>
          </w:tcPr>
          <w:p w14:paraId="0F5272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发电厂电气部分（实践）</w:t>
            </w:r>
          </w:p>
        </w:tc>
        <w:tc>
          <w:tcPr>
            <w:tcW w:w="644" w:type="dxa"/>
            <w:vAlign w:val="center"/>
          </w:tcPr>
          <w:p w14:paraId="7DF50B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07" w:type="dxa"/>
            <w:vMerge w:val="continue"/>
            <w:vAlign w:val="center"/>
          </w:tcPr>
          <w:p w14:paraId="7ABE06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6AE26E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9" w:type="dxa"/>
            <w:vAlign w:val="center"/>
          </w:tcPr>
          <w:p w14:paraId="7922C8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764" w:type="dxa"/>
            <w:vAlign w:val="center"/>
          </w:tcPr>
          <w:p w14:paraId="250D484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08244</w:t>
            </w:r>
          </w:p>
        </w:tc>
        <w:tc>
          <w:tcPr>
            <w:tcW w:w="2284" w:type="dxa"/>
            <w:vAlign w:val="center"/>
          </w:tcPr>
          <w:p w14:paraId="462F68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现代控制工程</w:t>
            </w:r>
          </w:p>
        </w:tc>
        <w:tc>
          <w:tcPr>
            <w:tcW w:w="643" w:type="dxa"/>
            <w:vAlign w:val="center"/>
          </w:tcPr>
          <w:p w14:paraId="356FC5B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86" w:type="dxa"/>
            <w:vMerge w:val="restart"/>
            <w:vAlign w:val="center"/>
          </w:tcPr>
          <w:p w14:paraId="7DFCAB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768" w:type="dxa"/>
            <w:vAlign w:val="center"/>
          </w:tcPr>
          <w:p w14:paraId="5F2FA2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13455</w:t>
            </w:r>
          </w:p>
        </w:tc>
        <w:tc>
          <w:tcPr>
            <w:tcW w:w="2344" w:type="dxa"/>
            <w:vAlign w:val="center"/>
          </w:tcPr>
          <w:p w14:paraId="136132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电力系统继电保护（本）</w:t>
            </w:r>
          </w:p>
        </w:tc>
        <w:tc>
          <w:tcPr>
            <w:tcW w:w="644" w:type="dxa"/>
            <w:vAlign w:val="center"/>
          </w:tcPr>
          <w:p w14:paraId="3A57C09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7" w:type="dxa"/>
            <w:vMerge w:val="continue"/>
            <w:vAlign w:val="center"/>
          </w:tcPr>
          <w:p w14:paraId="0E93D23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D313EB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9" w:type="dxa"/>
            <w:vMerge w:val="restart"/>
            <w:vAlign w:val="center"/>
          </w:tcPr>
          <w:p w14:paraId="1943CD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32E54E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08241</w:t>
            </w:r>
          </w:p>
        </w:tc>
        <w:tc>
          <w:tcPr>
            <w:tcW w:w="2284" w:type="dxa"/>
            <w:shd w:val="clear" w:color="auto" w:fill="auto"/>
            <w:vAlign w:val="center"/>
          </w:tcPr>
          <w:p w14:paraId="2F834CB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计算机控制系统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6C5BDC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586" w:type="dxa"/>
            <w:vMerge w:val="continue"/>
            <w:vAlign w:val="center"/>
          </w:tcPr>
          <w:p w14:paraId="6A6FDB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8" w:type="dxa"/>
            <w:vAlign w:val="center"/>
          </w:tcPr>
          <w:p w14:paraId="24595E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13456</w:t>
            </w:r>
          </w:p>
        </w:tc>
        <w:tc>
          <w:tcPr>
            <w:tcW w:w="2344" w:type="dxa"/>
            <w:vAlign w:val="center"/>
          </w:tcPr>
          <w:p w14:paraId="33E25E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电力系统继电保护（本）（实践）</w:t>
            </w:r>
          </w:p>
        </w:tc>
        <w:tc>
          <w:tcPr>
            <w:tcW w:w="644" w:type="dxa"/>
            <w:vAlign w:val="center"/>
          </w:tcPr>
          <w:p w14:paraId="5F981C5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07" w:type="dxa"/>
            <w:vMerge w:val="continue"/>
            <w:vAlign w:val="center"/>
          </w:tcPr>
          <w:p w14:paraId="2BEBC1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A3078E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9" w:type="dxa"/>
            <w:vMerge w:val="continue"/>
            <w:vAlign w:val="center"/>
          </w:tcPr>
          <w:p w14:paraId="7FE36D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4" w:type="dxa"/>
            <w:shd w:val="clear" w:color="auto" w:fill="auto"/>
            <w:vAlign w:val="center"/>
          </w:tcPr>
          <w:p w14:paraId="18A40A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08242</w:t>
            </w:r>
          </w:p>
        </w:tc>
        <w:tc>
          <w:tcPr>
            <w:tcW w:w="2284" w:type="dxa"/>
            <w:shd w:val="clear" w:color="auto" w:fill="auto"/>
            <w:vAlign w:val="center"/>
          </w:tcPr>
          <w:p w14:paraId="38356B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计算机控制系统（实践）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48A354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86" w:type="dxa"/>
            <w:vMerge w:val="restart"/>
            <w:vAlign w:val="center"/>
          </w:tcPr>
          <w:p w14:paraId="7D6377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768" w:type="dxa"/>
            <w:vAlign w:val="center"/>
          </w:tcPr>
          <w:p w14:paraId="564585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8"/>
                <w:szCs w:val="18"/>
              </w:rPr>
              <w:t>04070</w:t>
            </w:r>
          </w:p>
        </w:tc>
        <w:tc>
          <w:tcPr>
            <w:tcW w:w="2344" w:type="dxa"/>
            <w:vAlign w:val="center"/>
          </w:tcPr>
          <w:p w14:paraId="15C91CC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电工电子技术基础</w:t>
            </w:r>
          </w:p>
        </w:tc>
        <w:tc>
          <w:tcPr>
            <w:tcW w:w="644" w:type="dxa"/>
            <w:vAlign w:val="center"/>
          </w:tcPr>
          <w:p w14:paraId="391F6A4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7" w:type="dxa"/>
            <w:vMerge w:val="continue"/>
            <w:vAlign w:val="center"/>
          </w:tcPr>
          <w:p w14:paraId="52AA37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9BFB05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9" w:type="dxa"/>
            <w:vAlign w:val="center"/>
          </w:tcPr>
          <w:p w14:paraId="2D39DC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</w:t>
            </w:r>
          </w:p>
        </w:tc>
        <w:tc>
          <w:tcPr>
            <w:tcW w:w="764" w:type="dxa"/>
            <w:shd w:val="clear" w:color="auto" w:fill="auto"/>
            <w:vAlign w:val="center"/>
          </w:tcPr>
          <w:p w14:paraId="28BCF7F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00321</w:t>
            </w:r>
          </w:p>
        </w:tc>
        <w:tc>
          <w:tcPr>
            <w:tcW w:w="2284" w:type="dxa"/>
            <w:shd w:val="clear" w:color="auto" w:fill="auto"/>
            <w:vAlign w:val="center"/>
          </w:tcPr>
          <w:p w14:paraId="0306F07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中国文化概论</w:t>
            </w:r>
          </w:p>
        </w:tc>
        <w:tc>
          <w:tcPr>
            <w:tcW w:w="643" w:type="dxa"/>
            <w:shd w:val="clear" w:color="auto" w:fill="auto"/>
            <w:vAlign w:val="center"/>
          </w:tcPr>
          <w:p w14:paraId="614BC3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86" w:type="dxa"/>
            <w:vMerge w:val="continue"/>
            <w:vAlign w:val="center"/>
          </w:tcPr>
          <w:p w14:paraId="40C3C07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8" w:type="dxa"/>
            <w:vAlign w:val="center"/>
          </w:tcPr>
          <w:p w14:paraId="49CB12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8"/>
                <w:szCs w:val="18"/>
              </w:rPr>
              <w:t>04071</w:t>
            </w:r>
          </w:p>
        </w:tc>
        <w:tc>
          <w:tcPr>
            <w:tcW w:w="2344" w:type="dxa"/>
            <w:vAlign w:val="center"/>
          </w:tcPr>
          <w:p w14:paraId="145871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电工电子技术基础（实践）</w:t>
            </w:r>
          </w:p>
        </w:tc>
        <w:tc>
          <w:tcPr>
            <w:tcW w:w="644" w:type="dxa"/>
            <w:vAlign w:val="center"/>
          </w:tcPr>
          <w:p w14:paraId="2BB441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7" w:type="dxa"/>
            <w:vMerge w:val="continue"/>
            <w:vAlign w:val="center"/>
          </w:tcPr>
          <w:p w14:paraId="087ED5D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BD3D3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9" w:type="dxa"/>
            <w:vAlign w:val="center"/>
          </w:tcPr>
          <w:p w14:paraId="5C13963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16</w:t>
            </w:r>
          </w:p>
        </w:tc>
        <w:tc>
          <w:tcPr>
            <w:tcW w:w="764" w:type="dxa"/>
            <w:vAlign w:val="center"/>
          </w:tcPr>
          <w:p w14:paraId="32FCA6A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07311</w:t>
            </w:r>
          </w:p>
        </w:tc>
        <w:tc>
          <w:tcPr>
            <w:tcW w:w="2284" w:type="dxa"/>
            <w:vAlign w:val="center"/>
          </w:tcPr>
          <w:p w14:paraId="146E3B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多媒体技术</w:t>
            </w:r>
          </w:p>
        </w:tc>
        <w:tc>
          <w:tcPr>
            <w:tcW w:w="643" w:type="dxa"/>
            <w:vAlign w:val="center"/>
          </w:tcPr>
          <w:p w14:paraId="591ECA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86" w:type="dxa"/>
            <w:vAlign w:val="center"/>
          </w:tcPr>
          <w:p w14:paraId="771E75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8"/>
                <w:szCs w:val="18"/>
              </w:rPr>
              <w:t>15</w:t>
            </w:r>
          </w:p>
        </w:tc>
        <w:tc>
          <w:tcPr>
            <w:tcW w:w="768" w:type="dxa"/>
            <w:vAlign w:val="center"/>
          </w:tcPr>
          <w:p w14:paraId="1C3C8E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08631</w:t>
            </w:r>
          </w:p>
        </w:tc>
        <w:tc>
          <w:tcPr>
            <w:tcW w:w="2344" w:type="dxa"/>
            <w:vAlign w:val="center"/>
          </w:tcPr>
          <w:p w14:paraId="42614B7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求职择业创业指导（实践）</w:t>
            </w:r>
          </w:p>
        </w:tc>
        <w:tc>
          <w:tcPr>
            <w:tcW w:w="644" w:type="dxa"/>
            <w:vAlign w:val="center"/>
          </w:tcPr>
          <w:p w14:paraId="5A89F6E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7" w:type="dxa"/>
            <w:vMerge w:val="continue"/>
            <w:vAlign w:val="center"/>
          </w:tcPr>
          <w:p w14:paraId="6C39AB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276428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9" w:type="dxa"/>
            <w:vAlign w:val="center"/>
          </w:tcPr>
          <w:p w14:paraId="77BF339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17</w:t>
            </w:r>
          </w:p>
        </w:tc>
        <w:tc>
          <w:tcPr>
            <w:tcW w:w="764" w:type="dxa"/>
            <w:vAlign w:val="center"/>
          </w:tcPr>
          <w:p w14:paraId="55CEAF1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07844</w:t>
            </w:r>
          </w:p>
        </w:tc>
        <w:tc>
          <w:tcPr>
            <w:tcW w:w="2284" w:type="dxa"/>
            <w:vAlign w:val="center"/>
          </w:tcPr>
          <w:p w14:paraId="730F15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人工智能导论</w:t>
            </w:r>
          </w:p>
        </w:tc>
        <w:tc>
          <w:tcPr>
            <w:tcW w:w="643" w:type="dxa"/>
            <w:vAlign w:val="center"/>
          </w:tcPr>
          <w:p w14:paraId="1A6BE0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86" w:type="dxa"/>
            <w:vAlign w:val="center"/>
          </w:tcPr>
          <w:p w14:paraId="3B7DE6D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8" w:type="dxa"/>
            <w:vAlign w:val="center"/>
          </w:tcPr>
          <w:p w14:paraId="16ABA18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344" w:type="dxa"/>
            <w:vAlign w:val="center"/>
          </w:tcPr>
          <w:p w14:paraId="0E8AFAA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44" w:type="dxa"/>
            <w:vAlign w:val="center"/>
          </w:tcPr>
          <w:p w14:paraId="1A21108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07" w:type="dxa"/>
            <w:vMerge w:val="continue"/>
            <w:vAlign w:val="center"/>
          </w:tcPr>
          <w:p w14:paraId="72A81C5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6B9B1F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  <w:jc w:val="center"/>
        </w:trPr>
        <w:tc>
          <w:tcPr>
            <w:tcW w:w="719" w:type="dxa"/>
            <w:vAlign w:val="center"/>
          </w:tcPr>
          <w:p w14:paraId="6F91B25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18</w:t>
            </w:r>
          </w:p>
        </w:tc>
        <w:tc>
          <w:tcPr>
            <w:tcW w:w="764" w:type="dxa"/>
            <w:vAlign w:val="center"/>
          </w:tcPr>
          <w:p w14:paraId="4867CE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08243</w:t>
            </w:r>
          </w:p>
        </w:tc>
        <w:tc>
          <w:tcPr>
            <w:tcW w:w="2284" w:type="dxa"/>
            <w:vAlign w:val="center"/>
          </w:tcPr>
          <w:p w14:paraId="20F64A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系统辨识基础</w:t>
            </w:r>
          </w:p>
        </w:tc>
        <w:tc>
          <w:tcPr>
            <w:tcW w:w="643" w:type="dxa"/>
            <w:vAlign w:val="center"/>
          </w:tcPr>
          <w:p w14:paraId="2B03A4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86" w:type="dxa"/>
            <w:vAlign w:val="center"/>
          </w:tcPr>
          <w:p w14:paraId="108088B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8" w:type="dxa"/>
            <w:vAlign w:val="center"/>
          </w:tcPr>
          <w:p w14:paraId="346D2FC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344" w:type="dxa"/>
            <w:vAlign w:val="center"/>
          </w:tcPr>
          <w:p w14:paraId="3E3CFBC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44" w:type="dxa"/>
            <w:vAlign w:val="center"/>
          </w:tcPr>
          <w:p w14:paraId="4BAE9C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</w:p>
        </w:tc>
        <w:tc>
          <w:tcPr>
            <w:tcW w:w="707" w:type="dxa"/>
            <w:vMerge w:val="continue"/>
            <w:vAlign w:val="center"/>
          </w:tcPr>
          <w:p w14:paraId="1309425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7B490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5" w:hRule="atLeast"/>
          <w:jc w:val="center"/>
        </w:trPr>
        <w:tc>
          <w:tcPr>
            <w:tcW w:w="719" w:type="dxa"/>
            <w:shd w:val="clear" w:color="auto" w:fill="auto"/>
            <w:textDirection w:val="tbRlV"/>
            <w:vAlign w:val="center"/>
          </w:tcPr>
          <w:p w14:paraId="27A90C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40" w:type="dxa"/>
            <w:gridSpan w:val="8"/>
            <w:shd w:val="clear" w:color="auto" w:fill="auto"/>
            <w:vAlign w:val="center"/>
          </w:tcPr>
          <w:p w14:paraId="51F7ED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3863030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6661163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1852C7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7CD469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3A5FB9F4">
      <w:p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</w:pBdr>
      </w:pPr>
    </w:p>
    <w:p w14:paraId="1B93AD1E">
      <w:pPr>
        <w:pStyle w:val="2"/>
        <w:keepNext w:val="0"/>
        <w:keepLines w:val="0"/>
        <w:rPr>
          <w:rFonts w:ascii="方正公文小标宋" w:hAnsi="方正公文小标宋" w:eastAsia="方正公文小标宋" w:cs="方正公文小标宋"/>
        </w:rPr>
      </w:pPr>
      <w:r>
        <w:rPr>
          <w:rFonts w:hint="eastAsia" w:ascii="方正公文小标宋" w:hAnsi="方正公文小标宋" w:eastAsia="方正公文小标宋" w:cs="方正公文小标宋"/>
        </w:rPr>
        <w:t>电气工程及其自动化（专升本）专业考试计划对应衔接表</w:t>
      </w:r>
    </w:p>
    <w:tbl>
      <w:tblPr>
        <w:tblStyle w:val="3"/>
        <w:tblW w:w="0" w:type="auto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6"/>
        <w:gridCol w:w="761"/>
        <w:gridCol w:w="2274"/>
        <w:gridCol w:w="640"/>
        <w:gridCol w:w="584"/>
        <w:gridCol w:w="765"/>
        <w:gridCol w:w="2334"/>
        <w:gridCol w:w="640"/>
        <w:gridCol w:w="704"/>
      </w:tblGrid>
      <w:tr w14:paraId="4C1BB3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  <w:jc w:val="center"/>
        </w:trPr>
        <w:tc>
          <w:tcPr>
            <w:tcW w:w="4391" w:type="dxa"/>
            <w:gridSpan w:val="4"/>
            <w:vAlign w:val="center"/>
          </w:tcPr>
          <w:p w14:paraId="0EAD75B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旧考试计划课程</w:t>
            </w:r>
          </w:p>
        </w:tc>
        <w:tc>
          <w:tcPr>
            <w:tcW w:w="4323" w:type="dxa"/>
            <w:gridSpan w:val="4"/>
            <w:vAlign w:val="center"/>
          </w:tcPr>
          <w:p w14:paraId="0AA0FCF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sz w:val="15"/>
                <w:szCs w:val="15"/>
              </w:rPr>
            </w:pPr>
            <w:r>
              <w:rPr>
                <w:rFonts w:hint="eastAsia" w:eastAsia="黑体" w:cs="黑体"/>
                <w:sz w:val="15"/>
                <w:szCs w:val="15"/>
              </w:rPr>
              <w:t>新考试计划课程</w:t>
            </w:r>
          </w:p>
        </w:tc>
        <w:tc>
          <w:tcPr>
            <w:tcW w:w="704" w:type="dxa"/>
            <w:vMerge w:val="restart"/>
            <w:vAlign w:val="center"/>
          </w:tcPr>
          <w:p w14:paraId="138F6A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  <w:r>
              <w:rPr>
                <w:rFonts w:hint="eastAsia" w:eastAsia="黑体" w:cs="黑体"/>
                <w:sz w:val="18"/>
                <w:szCs w:val="18"/>
              </w:rPr>
              <w:t>备注</w:t>
            </w:r>
          </w:p>
        </w:tc>
      </w:tr>
      <w:tr w14:paraId="22DA548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4391" w:type="dxa"/>
            <w:gridSpan w:val="4"/>
            <w:vAlign w:val="center"/>
          </w:tcPr>
          <w:p w14:paraId="3A51DF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电气工程及其自动化（专升本），W080601</w:t>
            </w:r>
          </w:p>
        </w:tc>
        <w:tc>
          <w:tcPr>
            <w:tcW w:w="4323" w:type="dxa"/>
            <w:gridSpan w:val="4"/>
            <w:vAlign w:val="center"/>
          </w:tcPr>
          <w:p w14:paraId="5656A1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电气工程及其自动化（专升本），W080601</w:t>
            </w:r>
          </w:p>
        </w:tc>
        <w:tc>
          <w:tcPr>
            <w:tcW w:w="704" w:type="dxa"/>
            <w:vMerge w:val="continue"/>
            <w:vAlign w:val="center"/>
          </w:tcPr>
          <w:p w14:paraId="1AD3C2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方正黑体_GBK"/>
                <w:sz w:val="18"/>
                <w:szCs w:val="18"/>
              </w:rPr>
            </w:pPr>
          </w:p>
        </w:tc>
      </w:tr>
      <w:tr w14:paraId="35E272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6" w:hRule="atLeast"/>
          <w:jc w:val="center"/>
        </w:trPr>
        <w:tc>
          <w:tcPr>
            <w:tcW w:w="716" w:type="dxa"/>
            <w:vAlign w:val="center"/>
          </w:tcPr>
          <w:p w14:paraId="06F58E6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序号</w:t>
            </w:r>
          </w:p>
        </w:tc>
        <w:tc>
          <w:tcPr>
            <w:tcW w:w="761" w:type="dxa"/>
            <w:vAlign w:val="center"/>
          </w:tcPr>
          <w:p w14:paraId="00884D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课码</w:t>
            </w:r>
          </w:p>
        </w:tc>
        <w:tc>
          <w:tcPr>
            <w:tcW w:w="2274" w:type="dxa"/>
            <w:vAlign w:val="center"/>
          </w:tcPr>
          <w:p w14:paraId="1716E2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课程名称</w:t>
            </w:r>
          </w:p>
        </w:tc>
        <w:tc>
          <w:tcPr>
            <w:tcW w:w="640" w:type="dxa"/>
            <w:vAlign w:val="center"/>
          </w:tcPr>
          <w:p w14:paraId="529CA5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学分</w:t>
            </w:r>
          </w:p>
        </w:tc>
        <w:tc>
          <w:tcPr>
            <w:tcW w:w="584" w:type="dxa"/>
            <w:vAlign w:val="center"/>
          </w:tcPr>
          <w:p w14:paraId="4F07CA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序号</w:t>
            </w:r>
          </w:p>
        </w:tc>
        <w:tc>
          <w:tcPr>
            <w:tcW w:w="765" w:type="dxa"/>
            <w:vAlign w:val="center"/>
          </w:tcPr>
          <w:p w14:paraId="1A98966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课码</w:t>
            </w:r>
          </w:p>
        </w:tc>
        <w:tc>
          <w:tcPr>
            <w:tcW w:w="2334" w:type="dxa"/>
            <w:vAlign w:val="center"/>
          </w:tcPr>
          <w:p w14:paraId="0D8EC79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课程名称</w:t>
            </w:r>
          </w:p>
        </w:tc>
        <w:tc>
          <w:tcPr>
            <w:tcW w:w="640" w:type="dxa"/>
            <w:vAlign w:val="center"/>
          </w:tcPr>
          <w:p w14:paraId="0DBA1FB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5"/>
                <w:szCs w:val="15"/>
              </w:rPr>
            </w:pPr>
            <w:r>
              <w:rPr>
                <w:rFonts w:hint="eastAsia" w:eastAsia="黑体" w:cs="黑体"/>
                <w:kern w:val="0"/>
                <w:sz w:val="15"/>
                <w:szCs w:val="15"/>
              </w:rPr>
              <w:t>学分</w:t>
            </w:r>
          </w:p>
        </w:tc>
        <w:tc>
          <w:tcPr>
            <w:tcW w:w="704" w:type="dxa"/>
            <w:vAlign w:val="center"/>
          </w:tcPr>
          <w:p w14:paraId="762E283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center"/>
              <w:rPr>
                <w:rFonts w:eastAsia="黑体" w:cs="黑体"/>
                <w:kern w:val="0"/>
                <w:sz w:val="18"/>
                <w:szCs w:val="18"/>
              </w:rPr>
            </w:pPr>
          </w:p>
        </w:tc>
      </w:tr>
      <w:tr w14:paraId="1C18302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6" w:hRule="atLeast"/>
          <w:jc w:val="center"/>
        </w:trPr>
        <w:tc>
          <w:tcPr>
            <w:tcW w:w="716" w:type="dxa"/>
            <w:vAlign w:val="center"/>
          </w:tcPr>
          <w:p w14:paraId="7B214E8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3682372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15040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0D8CD09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习近平新时代中国特色社会主义思想概论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7F1E17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584" w:type="dxa"/>
            <w:vAlign w:val="center"/>
          </w:tcPr>
          <w:p w14:paraId="0E82112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6E7101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15040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07588D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习近平新时代中国特色社会主义思想概论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5187B32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4" w:type="dxa"/>
            <w:vMerge w:val="restart"/>
            <w:vAlign w:val="center"/>
          </w:tcPr>
          <w:p w14:paraId="6D2FC6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对应顶替</w:t>
            </w:r>
          </w:p>
        </w:tc>
      </w:tr>
      <w:tr w14:paraId="1C77935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716" w:type="dxa"/>
            <w:shd w:val="clear" w:color="auto" w:fill="auto"/>
            <w:vAlign w:val="center"/>
          </w:tcPr>
          <w:p w14:paraId="3A828CE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208AEA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03708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68A889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中国近现代史纲要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1C84045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584" w:type="dxa"/>
            <w:vAlign w:val="center"/>
          </w:tcPr>
          <w:p w14:paraId="0EE72FD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66D23E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15043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4668C1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中国近现代史纲要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4C42A8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4" w:type="dxa"/>
            <w:vMerge w:val="continue"/>
            <w:vAlign w:val="center"/>
          </w:tcPr>
          <w:p w14:paraId="1E5AE2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FF6804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716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383EC4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61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7B834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rFonts w:cs="宋体"/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03709</w:t>
            </w:r>
          </w:p>
        </w:tc>
        <w:tc>
          <w:tcPr>
            <w:tcW w:w="227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6D997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马克思主义基本原理概论</w:t>
            </w:r>
          </w:p>
        </w:tc>
        <w:tc>
          <w:tcPr>
            <w:tcW w:w="64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8DE1B7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84" w:type="dxa"/>
            <w:tcBorders>
              <w:bottom w:val="single" w:color="auto" w:sz="4" w:space="0"/>
            </w:tcBorders>
            <w:vAlign w:val="center"/>
          </w:tcPr>
          <w:p w14:paraId="44EA12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6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28F6649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15044</w:t>
            </w:r>
          </w:p>
        </w:tc>
        <w:tc>
          <w:tcPr>
            <w:tcW w:w="233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7CDA2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马克思主义基本原理</w:t>
            </w:r>
          </w:p>
        </w:tc>
        <w:tc>
          <w:tcPr>
            <w:tcW w:w="640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15493C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4" w:type="dxa"/>
            <w:vMerge w:val="continue"/>
            <w:vAlign w:val="center"/>
          </w:tcPr>
          <w:p w14:paraId="5B3F216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E3AF2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16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3234B8A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61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ADB67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00015</w:t>
            </w:r>
          </w:p>
        </w:tc>
        <w:tc>
          <w:tcPr>
            <w:tcW w:w="227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4EA52D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英语（二）</w:t>
            </w:r>
          </w:p>
        </w:tc>
        <w:tc>
          <w:tcPr>
            <w:tcW w:w="64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B0CA8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58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1F00903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65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770A2D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13000</w:t>
            </w:r>
          </w:p>
        </w:tc>
        <w:tc>
          <w:tcPr>
            <w:tcW w:w="2334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65DE948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英语（专升本）</w:t>
            </w:r>
          </w:p>
        </w:tc>
        <w:tc>
          <w:tcPr>
            <w:tcW w:w="640" w:type="dxa"/>
            <w:tcBorders>
              <w:top w:val="single" w:color="auto" w:sz="4" w:space="0"/>
              <w:tl2br w:val="nil"/>
              <w:tr2bl w:val="nil"/>
            </w:tcBorders>
            <w:shd w:val="clear" w:color="auto" w:fill="auto"/>
            <w:vAlign w:val="center"/>
          </w:tcPr>
          <w:p w14:paraId="0C3B5D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21BE04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4D8810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4E597EA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079BF0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10053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vAlign w:val="center"/>
          </w:tcPr>
          <w:p w14:paraId="2446DE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工程数学（线性代数、复变函数）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5F8EC9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2A1D429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E91CE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13175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799503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线性代数（工）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6C533CC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648D753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4A655D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61BC438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6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430E19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02358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vAlign w:val="center"/>
          </w:tcPr>
          <w:p w14:paraId="412C3B3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单片机原理及应用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523A65C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84" w:type="dxa"/>
            <w:vMerge w:val="restart"/>
            <w:tcBorders>
              <w:tl2br w:val="nil"/>
              <w:tr2bl w:val="nil"/>
            </w:tcBorders>
            <w:vAlign w:val="center"/>
          </w:tcPr>
          <w:p w14:paraId="44F5AF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72FFCC8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01644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60E5CD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单片机原理与接口技术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4C8C2E9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68D58A7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F2A348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62C811B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0CE92E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02359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vAlign w:val="center"/>
          </w:tcPr>
          <w:p w14:paraId="37B8D32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单片机原理及应用（实践）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78FDF54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584" w:type="dxa"/>
            <w:vMerge w:val="continue"/>
            <w:tcBorders>
              <w:tl2br w:val="nil"/>
              <w:tr2bl w:val="nil"/>
            </w:tcBorders>
            <w:vAlign w:val="center"/>
          </w:tcPr>
          <w:p w14:paraId="313AC3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E8F7F3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01645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7902AB2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单片机原理与接口技术（实践）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22FD8A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034920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02777D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384C97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45FF074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08182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vAlign w:val="center"/>
          </w:tcPr>
          <w:p w14:paraId="1CCC1DA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自动控制原理（一）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41E1A27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84" w:type="dxa"/>
            <w:vMerge w:val="restart"/>
            <w:tcBorders>
              <w:tl2br w:val="nil"/>
              <w:tr2bl w:val="nil"/>
            </w:tcBorders>
            <w:vAlign w:val="center"/>
          </w:tcPr>
          <w:p w14:paraId="7A85B8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7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004B45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14745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3B0415D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自动控制原理（本）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767026E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7D26A42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1A61A82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3911DF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688F4A1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08183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vAlign w:val="center"/>
          </w:tcPr>
          <w:p w14:paraId="2B37337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自动控制原理（一）（实践）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5462A8B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84" w:type="dxa"/>
            <w:vMerge w:val="continue"/>
            <w:tcBorders>
              <w:tl2br w:val="nil"/>
              <w:tr2bl w:val="nil"/>
            </w:tcBorders>
            <w:vAlign w:val="center"/>
          </w:tcPr>
          <w:p w14:paraId="302297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7BF708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14746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6E2B0C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自动控制原理（本）（实践）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793A1AE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33B7D75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FEC7C3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6ECF08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00FCFAC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02286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vAlign w:val="center"/>
          </w:tcPr>
          <w:p w14:paraId="6D389A6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电力电子技术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2FB883E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584" w:type="dxa"/>
            <w:vMerge w:val="restart"/>
            <w:tcBorders>
              <w:tl2br w:val="nil"/>
              <w:tr2bl w:val="nil"/>
            </w:tcBorders>
            <w:vAlign w:val="center"/>
          </w:tcPr>
          <w:p w14:paraId="0B6BD14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8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53F8FC4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14411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2CD81C6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现代电力电子技术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6F01FC5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172F8BB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55E9F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2E42E9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18E63E9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02287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vAlign w:val="center"/>
          </w:tcPr>
          <w:p w14:paraId="0F9F244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电力电子技术（实践）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5834172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84" w:type="dxa"/>
            <w:vMerge w:val="continue"/>
            <w:tcBorders>
              <w:tl2br w:val="nil"/>
              <w:tr2bl w:val="nil"/>
            </w:tcBorders>
            <w:vAlign w:val="center"/>
          </w:tcPr>
          <w:p w14:paraId="44FEA1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10DE48F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14412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7204D30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现代电力电子技术（实践）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019F906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214677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F7A51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716" w:type="dxa"/>
            <w:vMerge w:val="restart"/>
            <w:tcBorders>
              <w:tl2br w:val="nil"/>
              <w:tr2bl w:val="nil"/>
            </w:tcBorders>
            <w:vAlign w:val="center"/>
          </w:tcPr>
          <w:p w14:paraId="1B7BA1C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761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A0BC6B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11049</w:t>
            </w:r>
          </w:p>
        </w:tc>
        <w:tc>
          <w:tcPr>
            <w:tcW w:w="2274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73F92C9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计算机软件技术</w:t>
            </w:r>
          </w:p>
        </w:tc>
        <w:tc>
          <w:tcPr>
            <w:tcW w:w="640" w:type="dxa"/>
            <w:vMerge w:val="restart"/>
            <w:tcBorders>
              <w:tl2br w:val="nil"/>
              <w:tr2bl w:val="nil"/>
            </w:tcBorders>
            <w:shd w:val="clear" w:color="auto" w:fill="auto"/>
            <w:vAlign w:val="center"/>
          </w:tcPr>
          <w:p w14:paraId="056BCA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84" w:type="dxa"/>
            <w:vMerge w:val="restart"/>
            <w:tcBorders>
              <w:tl2br w:val="nil"/>
              <w:tr2bl w:val="nil"/>
            </w:tcBorders>
            <w:vAlign w:val="center"/>
          </w:tcPr>
          <w:p w14:paraId="5CBBF6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9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5DC44E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04737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7234720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C++程序设计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2807AF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11EEC88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E2AB08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716" w:type="dxa"/>
            <w:vMerge w:val="continue"/>
            <w:tcBorders>
              <w:tl2br w:val="nil"/>
              <w:tr2bl w:val="nil"/>
            </w:tcBorders>
            <w:vAlign w:val="center"/>
          </w:tcPr>
          <w:p w14:paraId="464AD41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1" w:type="dxa"/>
            <w:vMerge w:val="continue"/>
            <w:tcBorders>
              <w:tl2br w:val="nil"/>
              <w:tr2bl w:val="nil"/>
            </w:tcBorders>
            <w:vAlign w:val="center"/>
          </w:tcPr>
          <w:p w14:paraId="16DECF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274" w:type="dxa"/>
            <w:vMerge w:val="continue"/>
            <w:tcBorders>
              <w:tl2br w:val="nil"/>
              <w:tr2bl w:val="nil"/>
            </w:tcBorders>
            <w:vAlign w:val="center"/>
          </w:tcPr>
          <w:p w14:paraId="1A3D93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40" w:type="dxa"/>
            <w:vMerge w:val="continue"/>
            <w:tcBorders>
              <w:tl2br w:val="nil"/>
              <w:tr2bl w:val="nil"/>
            </w:tcBorders>
            <w:vAlign w:val="center"/>
          </w:tcPr>
          <w:p w14:paraId="286F92C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584" w:type="dxa"/>
            <w:vMerge w:val="continue"/>
            <w:tcBorders>
              <w:tl2br w:val="nil"/>
              <w:tr2bl w:val="nil"/>
            </w:tcBorders>
            <w:vAlign w:val="center"/>
          </w:tcPr>
          <w:p w14:paraId="73F2048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642C8B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04738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7F3219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C++程序设计（实践）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27EC2BF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2020824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3E0A646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716" w:type="dxa"/>
            <w:tcBorders>
              <w:tl2br w:val="nil"/>
              <w:tr2bl w:val="nil"/>
            </w:tcBorders>
            <w:vAlign w:val="center"/>
          </w:tcPr>
          <w:p w14:paraId="7632926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761" w:type="dxa"/>
            <w:tcBorders>
              <w:tl2br w:val="nil"/>
              <w:tr2bl w:val="nil"/>
            </w:tcBorders>
            <w:vAlign w:val="center"/>
          </w:tcPr>
          <w:p w14:paraId="37837FF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11041</w:t>
            </w:r>
          </w:p>
        </w:tc>
        <w:tc>
          <w:tcPr>
            <w:tcW w:w="2274" w:type="dxa"/>
            <w:tcBorders>
              <w:tl2br w:val="nil"/>
              <w:tr2bl w:val="nil"/>
            </w:tcBorders>
            <w:vAlign w:val="center"/>
          </w:tcPr>
          <w:p w14:paraId="09A5E7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计算机仿真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6B5DCB2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84" w:type="dxa"/>
            <w:tcBorders>
              <w:tl2br w:val="nil"/>
              <w:tr2bl w:val="nil"/>
            </w:tcBorders>
            <w:vAlign w:val="center"/>
          </w:tcPr>
          <w:p w14:paraId="7219271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765" w:type="dxa"/>
            <w:tcBorders>
              <w:tl2br w:val="nil"/>
              <w:tr2bl w:val="nil"/>
            </w:tcBorders>
            <w:vAlign w:val="center"/>
          </w:tcPr>
          <w:p w14:paraId="4718E9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13467</w:t>
            </w:r>
          </w:p>
        </w:tc>
        <w:tc>
          <w:tcPr>
            <w:tcW w:w="2334" w:type="dxa"/>
            <w:tcBorders>
              <w:tl2br w:val="nil"/>
              <w:tr2bl w:val="nil"/>
            </w:tcBorders>
            <w:vAlign w:val="center"/>
          </w:tcPr>
          <w:p w14:paraId="27F176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电气工程计算机仿真</w:t>
            </w:r>
          </w:p>
        </w:tc>
        <w:tc>
          <w:tcPr>
            <w:tcW w:w="640" w:type="dxa"/>
            <w:tcBorders>
              <w:tl2br w:val="nil"/>
              <w:tr2bl w:val="nil"/>
            </w:tcBorders>
            <w:vAlign w:val="center"/>
          </w:tcPr>
          <w:p w14:paraId="784E885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4" w:type="dxa"/>
            <w:vMerge w:val="continue"/>
            <w:tcBorders>
              <w:tl2br w:val="nil"/>
              <w:tr2bl w:val="nil"/>
            </w:tcBorders>
            <w:vAlign w:val="center"/>
          </w:tcPr>
          <w:p w14:paraId="5FBE5F2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56937D4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716" w:type="dxa"/>
            <w:vMerge w:val="restart"/>
            <w:tcBorders>
              <w:top w:val="single" w:color="auto" w:sz="12" w:space="0"/>
            </w:tcBorders>
            <w:vAlign w:val="center"/>
          </w:tcPr>
          <w:p w14:paraId="3A0CAC5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</w:pPr>
            <w:r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761" w:type="dxa"/>
            <w:tcBorders>
              <w:top w:val="single" w:color="auto" w:sz="12" w:space="0"/>
            </w:tcBorders>
            <w:vAlign w:val="center"/>
          </w:tcPr>
          <w:p w14:paraId="3B9A421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08239</w:t>
            </w:r>
          </w:p>
        </w:tc>
        <w:tc>
          <w:tcPr>
            <w:tcW w:w="2274" w:type="dxa"/>
            <w:tcBorders>
              <w:top w:val="single" w:color="auto" w:sz="12" w:space="0"/>
            </w:tcBorders>
            <w:vAlign w:val="center"/>
          </w:tcPr>
          <w:p w14:paraId="08CB12A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工业过程与过程控制</w:t>
            </w:r>
          </w:p>
        </w:tc>
        <w:tc>
          <w:tcPr>
            <w:tcW w:w="640" w:type="dxa"/>
            <w:tcBorders>
              <w:top w:val="single" w:color="auto" w:sz="12" w:space="0"/>
            </w:tcBorders>
            <w:vAlign w:val="center"/>
          </w:tcPr>
          <w:p w14:paraId="7AE91D8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84" w:type="dxa"/>
            <w:vMerge w:val="restart"/>
            <w:tcBorders>
              <w:top w:val="single" w:color="auto" w:sz="12" w:space="0"/>
            </w:tcBorders>
            <w:vAlign w:val="center"/>
          </w:tcPr>
          <w:p w14:paraId="3F550C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11</w:t>
            </w:r>
          </w:p>
        </w:tc>
        <w:tc>
          <w:tcPr>
            <w:tcW w:w="765" w:type="dxa"/>
            <w:tcBorders>
              <w:top w:val="single" w:color="auto" w:sz="12" w:space="0"/>
            </w:tcBorders>
            <w:vAlign w:val="center"/>
          </w:tcPr>
          <w:p w14:paraId="26BEDA1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03804</w:t>
            </w:r>
          </w:p>
        </w:tc>
        <w:tc>
          <w:tcPr>
            <w:tcW w:w="2334" w:type="dxa"/>
            <w:tcBorders>
              <w:top w:val="single" w:color="auto" w:sz="12" w:space="0"/>
            </w:tcBorders>
            <w:vAlign w:val="center"/>
          </w:tcPr>
          <w:p w14:paraId="7C520D3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发电厂电气部分</w:t>
            </w:r>
          </w:p>
        </w:tc>
        <w:tc>
          <w:tcPr>
            <w:tcW w:w="640" w:type="dxa"/>
            <w:tcBorders>
              <w:top w:val="single" w:color="auto" w:sz="12" w:space="0"/>
            </w:tcBorders>
            <w:vAlign w:val="center"/>
          </w:tcPr>
          <w:p w14:paraId="6A6CEAC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704" w:type="dxa"/>
            <w:vMerge w:val="restart"/>
            <w:tcBorders>
              <w:top w:val="single" w:color="auto" w:sz="12" w:space="0"/>
            </w:tcBorders>
            <w:vAlign w:val="center"/>
          </w:tcPr>
          <w:p w14:paraId="3C4BA2F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选择顶替</w:t>
            </w:r>
          </w:p>
        </w:tc>
      </w:tr>
      <w:tr w14:paraId="47D3D5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716" w:type="dxa"/>
            <w:vMerge w:val="continue"/>
            <w:vAlign w:val="center"/>
          </w:tcPr>
          <w:p w14:paraId="214BCB4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1" w:type="dxa"/>
            <w:vAlign w:val="center"/>
          </w:tcPr>
          <w:p w14:paraId="395824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08240</w:t>
            </w:r>
          </w:p>
        </w:tc>
        <w:tc>
          <w:tcPr>
            <w:tcW w:w="2274" w:type="dxa"/>
            <w:vAlign w:val="center"/>
          </w:tcPr>
          <w:p w14:paraId="3123E94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工业过程与过程控制（实践）</w:t>
            </w:r>
          </w:p>
        </w:tc>
        <w:tc>
          <w:tcPr>
            <w:tcW w:w="640" w:type="dxa"/>
            <w:vAlign w:val="center"/>
          </w:tcPr>
          <w:p w14:paraId="536AAF1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84" w:type="dxa"/>
            <w:vMerge w:val="continue"/>
            <w:vAlign w:val="center"/>
          </w:tcPr>
          <w:p w14:paraId="12E4338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vAlign w:val="center"/>
          </w:tcPr>
          <w:p w14:paraId="0F78F8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03805</w:t>
            </w:r>
          </w:p>
        </w:tc>
        <w:tc>
          <w:tcPr>
            <w:tcW w:w="2334" w:type="dxa"/>
            <w:vAlign w:val="center"/>
          </w:tcPr>
          <w:p w14:paraId="7B59464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发电厂电气部分（实践）</w:t>
            </w:r>
          </w:p>
        </w:tc>
        <w:tc>
          <w:tcPr>
            <w:tcW w:w="640" w:type="dxa"/>
            <w:vAlign w:val="center"/>
          </w:tcPr>
          <w:p w14:paraId="79DEE9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04" w:type="dxa"/>
            <w:vMerge w:val="continue"/>
            <w:vAlign w:val="center"/>
          </w:tcPr>
          <w:p w14:paraId="054F171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92B54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716" w:type="dxa"/>
            <w:vAlign w:val="center"/>
          </w:tcPr>
          <w:p w14:paraId="62F443E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761" w:type="dxa"/>
            <w:vAlign w:val="center"/>
          </w:tcPr>
          <w:p w14:paraId="1885A4F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08244</w:t>
            </w:r>
          </w:p>
        </w:tc>
        <w:tc>
          <w:tcPr>
            <w:tcW w:w="2274" w:type="dxa"/>
            <w:vAlign w:val="center"/>
          </w:tcPr>
          <w:p w14:paraId="23CB4EF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现代控制工程</w:t>
            </w:r>
          </w:p>
        </w:tc>
        <w:tc>
          <w:tcPr>
            <w:tcW w:w="640" w:type="dxa"/>
            <w:vAlign w:val="center"/>
          </w:tcPr>
          <w:p w14:paraId="21BE36E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5</w:t>
            </w:r>
          </w:p>
        </w:tc>
        <w:tc>
          <w:tcPr>
            <w:tcW w:w="584" w:type="dxa"/>
            <w:vMerge w:val="restart"/>
            <w:vAlign w:val="center"/>
          </w:tcPr>
          <w:p w14:paraId="0524FE7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12</w:t>
            </w:r>
          </w:p>
        </w:tc>
        <w:tc>
          <w:tcPr>
            <w:tcW w:w="765" w:type="dxa"/>
            <w:vAlign w:val="center"/>
          </w:tcPr>
          <w:p w14:paraId="1D7AD22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13455</w:t>
            </w:r>
          </w:p>
        </w:tc>
        <w:tc>
          <w:tcPr>
            <w:tcW w:w="2334" w:type="dxa"/>
            <w:vAlign w:val="center"/>
          </w:tcPr>
          <w:p w14:paraId="408CBF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电力系统继电保护（本）</w:t>
            </w:r>
          </w:p>
        </w:tc>
        <w:tc>
          <w:tcPr>
            <w:tcW w:w="640" w:type="dxa"/>
            <w:vAlign w:val="center"/>
          </w:tcPr>
          <w:p w14:paraId="64D7C3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4" w:type="dxa"/>
            <w:vMerge w:val="continue"/>
            <w:vAlign w:val="center"/>
          </w:tcPr>
          <w:p w14:paraId="7C46B0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07FFEF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716" w:type="dxa"/>
            <w:vMerge w:val="restart"/>
            <w:vAlign w:val="center"/>
          </w:tcPr>
          <w:p w14:paraId="7B1D183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667B03B7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08241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2BE9F7E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计算机控制系统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40619E5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6</w:t>
            </w:r>
          </w:p>
        </w:tc>
        <w:tc>
          <w:tcPr>
            <w:tcW w:w="584" w:type="dxa"/>
            <w:vMerge w:val="continue"/>
            <w:vAlign w:val="center"/>
          </w:tcPr>
          <w:p w14:paraId="3DAB9D0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vAlign w:val="center"/>
          </w:tcPr>
          <w:p w14:paraId="490226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13456</w:t>
            </w:r>
          </w:p>
        </w:tc>
        <w:tc>
          <w:tcPr>
            <w:tcW w:w="2334" w:type="dxa"/>
            <w:vAlign w:val="center"/>
          </w:tcPr>
          <w:p w14:paraId="4A63A42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电力系统继电保护（本）（实践）</w:t>
            </w:r>
          </w:p>
        </w:tc>
        <w:tc>
          <w:tcPr>
            <w:tcW w:w="640" w:type="dxa"/>
            <w:vAlign w:val="center"/>
          </w:tcPr>
          <w:p w14:paraId="56A3586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2</w:t>
            </w:r>
          </w:p>
        </w:tc>
        <w:tc>
          <w:tcPr>
            <w:tcW w:w="704" w:type="dxa"/>
            <w:vMerge w:val="continue"/>
            <w:vAlign w:val="center"/>
          </w:tcPr>
          <w:p w14:paraId="18CD566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408E65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716" w:type="dxa"/>
            <w:vMerge w:val="continue"/>
            <w:vAlign w:val="center"/>
          </w:tcPr>
          <w:p w14:paraId="6C978D7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1" w:type="dxa"/>
            <w:shd w:val="clear" w:color="auto" w:fill="auto"/>
            <w:vAlign w:val="center"/>
          </w:tcPr>
          <w:p w14:paraId="672026B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08242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3144791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计算机控制系统（实践）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77F4DEFA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</w:t>
            </w:r>
          </w:p>
        </w:tc>
        <w:tc>
          <w:tcPr>
            <w:tcW w:w="584" w:type="dxa"/>
            <w:vMerge w:val="restart"/>
            <w:vAlign w:val="center"/>
          </w:tcPr>
          <w:p w14:paraId="7242318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13</w:t>
            </w:r>
          </w:p>
        </w:tc>
        <w:tc>
          <w:tcPr>
            <w:tcW w:w="765" w:type="dxa"/>
            <w:vAlign w:val="center"/>
          </w:tcPr>
          <w:p w14:paraId="4A66DA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8"/>
                <w:szCs w:val="18"/>
              </w:rPr>
              <w:t>04070</w:t>
            </w:r>
          </w:p>
        </w:tc>
        <w:tc>
          <w:tcPr>
            <w:tcW w:w="2334" w:type="dxa"/>
            <w:vAlign w:val="center"/>
          </w:tcPr>
          <w:p w14:paraId="329A6E0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电工电子技术基础</w:t>
            </w:r>
          </w:p>
        </w:tc>
        <w:tc>
          <w:tcPr>
            <w:tcW w:w="640" w:type="dxa"/>
            <w:vAlign w:val="center"/>
          </w:tcPr>
          <w:p w14:paraId="666DA96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8"/>
                <w:szCs w:val="18"/>
              </w:rPr>
              <w:t>4</w:t>
            </w:r>
          </w:p>
        </w:tc>
        <w:tc>
          <w:tcPr>
            <w:tcW w:w="704" w:type="dxa"/>
            <w:vMerge w:val="continue"/>
            <w:vAlign w:val="center"/>
          </w:tcPr>
          <w:p w14:paraId="03DE8FB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772E444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716" w:type="dxa"/>
            <w:vAlign w:val="center"/>
          </w:tcPr>
          <w:p w14:paraId="4BF9F2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sz w:val="15"/>
                <w:szCs w:val="15"/>
              </w:rPr>
              <w:t>14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3CC01A5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07844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556D74A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人工智能导论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557C6FDB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84" w:type="dxa"/>
            <w:vMerge w:val="continue"/>
            <w:vAlign w:val="center"/>
          </w:tcPr>
          <w:p w14:paraId="39E005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5" w:type="dxa"/>
            <w:vAlign w:val="center"/>
          </w:tcPr>
          <w:p w14:paraId="548736F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8"/>
                <w:szCs w:val="18"/>
              </w:rPr>
              <w:t>04071</w:t>
            </w:r>
          </w:p>
        </w:tc>
        <w:tc>
          <w:tcPr>
            <w:tcW w:w="2334" w:type="dxa"/>
            <w:vAlign w:val="center"/>
          </w:tcPr>
          <w:p w14:paraId="1E2E3AD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/>
                <w:sz w:val="18"/>
                <w:szCs w:val="18"/>
              </w:rPr>
              <w:t>电工电子技术基础（实践）</w:t>
            </w:r>
          </w:p>
        </w:tc>
        <w:tc>
          <w:tcPr>
            <w:tcW w:w="640" w:type="dxa"/>
            <w:vAlign w:val="center"/>
          </w:tcPr>
          <w:p w14:paraId="6D83129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8"/>
                <w:szCs w:val="18"/>
              </w:rPr>
              <w:t>3</w:t>
            </w:r>
          </w:p>
        </w:tc>
        <w:tc>
          <w:tcPr>
            <w:tcW w:w="704" w:type="dxa"/>
            <w:vMerge w:val="continue"/>
            <w:vAlign w:val="center"/>
          </w:tcPr>
          <w:p w14:paraId="6BC329E4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2737936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716" w:type="dxa"/>
            <w:vAlign w:val="center"/>
          </w:tcPr>
          <w:p w14:paraId="26543ED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</w:t>
            </w:r>
          </w:p>
        </w:tc>
        <w:tc>
          <w:tcPr>
            <w:tcW w:w="761" w:type="dxa"/>
            <w:shd w:val="clear" w:color="auto" w:fill="auto"/>
            <w:vAlign w:val="center"/>
          </w:tcPr>
          <w:p w14:paraId="6DE548F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08243</w:t>
            </w:r>
          </w:p>
        </w:tc>
        <w:tc>
          <w:tcPr>
            <w:tcW w:w="2274" w:type="dxa"/>
            <w:shd w:val="clear" w:color="auto" w:fill="auto"/>
            <w:vAlign w:val="center"/>
          </w:tcPr>
          <w:p w14:paraId="6E71E45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系统辨识基础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4C29586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4</w:t>
            </w:r>
          </w:p>
        </w:tc>
        <w:tc>
          <w:tcPr>
            <w:tcW w:w="584" w:type="dxa"/>
            <w:vAlign w:val="center"/>
          </w:tcPr>
          <w:p w14:paraId="647FB1A1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14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64F3113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00023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745D6AF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  <w:r>
              <w:rPr>
                <w:rFonts w:hint="eastAsia" w:cs="宋体"/>
                <w:kern w:val="0"/>
                <w:sz w:val="15"/>
                <w:szCs w:val="15"/>
                <w:lang w:bidi="ar"/>
              </w:rPr>
              <w:t>高等数学（工本）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6B12EDD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10</w:t>
            </w:r>
          </w:p>
        </w:tc>
        <w:tc>
          <w:tcPr>
            <w:tcW w:w="704" w:type="dxa"/>
            <w:vMerge w:val="continue"/>
            <w:vAlign w:val="center"/>
          </w:tcPr>
          <w:p w14:paraId="03DC17ED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68766DB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9" w:hRule="atLeast"/>
          <w:jc w:val="center"/>
        </w:trPr>
        <w:tc>
          <w:tcPr>
            <w:tcW w:w="716" w:type="dxa"/>
            <w:vAlign w:val="center"/>
          </w:tcPr>
          <w:p w14:paraId="7FB950A5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761" w:type="dxa"/>
            <w:shd w:val="clear" w:color="auto" w:fill="auto"/>
            <w:vAlign w:val="center"/>
          </w:tcPr>
          <w:p w14:paraId="6FF65B5C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2274" w:type="dxa"/>
            <w:shd w:val="clear" w:color="auto" w:fill="auto"/>
            <w:vAlign w:val="center"/>
          </w:tcPr>
          <w:p w14:paraId="31665C4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rFonts w:cs="宋体"/>
                <w:kern w:val="0"/>
                <w:sz w:val="15"/>
                <w:szCs w:val="15"/>
                <w:lang w:bidi="ar"/>
              </w:rPr>
            </w:pPr>
          </w:p>
        </w:tc>
        <w:tc>
          <w:tcPr>
            <w:tcW w:w="640" w:type="dxa"/>
            <w:shd w:val="clear" w:color="auto" w:fill="auto"/>
            <w:vAlign w:val="center"/>
          </w:tcPr>
          <w:p w14:paraId="3D1434D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</w:p>
        </w:tc>
        <w:tc>
          <w:tcPr>
            <w:tcW w:w="584" w:type="dxa"/>
            <w:vAlign w:val="center"/>
          </w:tcPr>
          <w:p w14:paraId="0078669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15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6E905A1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08631</w:t>
            </w:r>
          </w:p>
        </w:tc>
        <w:tc>
          <w:tcPr>
            <w:tcW w:w="2334" w:type="dxa"/>
            <w:shd w:val="clear" w:color="auto" w:fill="auto"/>
            <w:vAlign w:val="center"/>
          </w:tcPr>
          <w:p w14:paraId="728D00E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left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求职择业创业指导（实践）</w:t>
            </w:r>
          </w:p>
        </w:tc>
        <w:tc>
          <w:tcPr>
            <w:tcW w:w="640" w:type="dxa"/>
            <w:shd w:val="clear" w:color="auto" w:fill="auto"/>
            <w:vAlign w:val="center"/>
          </w:tcPr>
          <w:p w14:paraId="3A4B9410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5"/>
                <w:szCs w:val="15"/>
              </w:rPr>
            </w:pPr>
            <w:r>
              <w:rPr>
                <w:rFonts w:hint="eastAsia"/>
                <w:sz w:val="15"/>
                <w:szCs w:val="15"/>
              </w:rPr>
              <w:t>3</w:t>
            </w:r>
          </w:p>
        </w:tc>
        <w:tc>
          <w:tcPr>
            <w:tcW w:w="704" w:type="dxa"/>
            <w:vMerge w:val="continue"/>
            <w:vAlign w:val="center"/>
          </w:tcPr>
          <w:p w14:paraId="4E7427D6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jc w:val="center"/>
              <w:textAlignment w:val="center"/>
              <w:rPr>
                <w:sz w:val="18"/>
                <w:szCs w:val="18"/>
              </w:rPr>
            </w:pPr>
          </w:p>
        </w:tc>
      </w:tr>
      <w:tr w14:paraId="4D4D126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5" w:hRule="atLeast"/>
          <w:jc w:val="center"/>
        </w:trPr>
        <w:tc>
          <w:tcPr>
            <w:tcW w:w="716" w:type="dxa"/>
            <w:shd w:val="clear" w:color="auto" w:fill="auto"/>
            <w:textDirection w:val="tbRlV"/>
            <w:vAlign w:val="center"/>
          </w:tcPr>
          <w:p w14:paraId="4AA41148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500" w:lineRule="exact"/>
              <w:ind w:left="113" w:right="113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说  明</w:t>
            </w:r>
          </w:p>
        </w:tc>
        <w:tc>
          <w:tcPr>
            <w:tcW w:w="8702" w:type="dxa"/>
            <w:gridSpan w:val="8"/>
            <w:shd w:val="clear" w:color="auto" w:fill="auto"/>
            <w:vAlign w:val="center"/>
          </w:tcPr>
          <w:p w14:paraId="5A2A9E02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1.只能用已取得合格成绩的旧计划课程顶替新计划课程，不能逆向顶替。</w:t>
            </w:r>
          </w:p>
          <w:p w14:paraId="3B9712DE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2.1个序号为1门完整课程，1门课程只能选择一种顶替办法，不能重复使用。</w:t>
            </w:r>
          </w:p>
          <w:p w14:paraId="4FEB54E3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3.对应顶替区课程，同一行1门课程顶替1门课程，不能顶替其他课程。</w:t>
            </w:r>
          </w:p>
          <w:p w14:paraId="7A444BEF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rFonts w:ascii="黑体" w:hAnsi="黑体" w:eastAsia="黑体" w:cs="黑体"/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4.选择顶替区课程，旧计划任选1门课程顶替新计划任意1门课程。</w:t>
            </w:r>
          </w:p>
          <w:p w14:paraId="02547A89">
            <w:pPr>
              <w:widowControl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</w:pBdr>
              <w:spacing w:line="300" w:lineRule="exact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hint="eastAsia" w:ascii="黑体" w:hAnsi="黑体" w:eastAsia="黑体" w:cs="黑体"/>
                <w:sz w:val="18"/>
                <w:szCs w:val="18"/>
              </w:rPr>
              <w:t>5.旧计划英语（二）替代课程顶替新计划英语（专升本）替代课程。新计划中未设置英语（专升本）课程的专业，将依据相应的衔接表进行新课程的顶替。</w:t>
            </w:r>
          </w:p>
        </w:tc>
      </w:tr>
    </w:tbl>
    <w:p w14:paraId="1E52B55A">
      <w:bookmarkStart w:id="0" w:name="_GoBack"/>
      <w:bookmarkEnd w:id="0"/>
    </w:p>
    <w:sectPr>
      <w:pgSz w:w="11906" w:h="16838"/>
      <w:pgMar w:top="1531" w:right="1474" w:bottom="141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729526D-F13F-4BCF-8DB8-08A0D7DC59E7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8A199A7-D1D7-4831-8AEA-4EA7BA8E6A8B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fontKey="{5F318303-14FA-45F3-8A95-5F17EC1B9BEE}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  <w:embedRegular r:id="rId4" w:fontKey="{A335A6E1-B55E-400F-86EA-B990EE4D795D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D0C59B8"/>
    <w:rsid w:val="081A5EDB"/>
    <w:rsid w:val="083D6299"/>
    <w:rsid w:val="2CE947AC"/>
    <w:rsid w:val="2DD041EE"/>
    <w:rsid w:val="491309F1"/>
    <w:rsid w:val="4D0C59B8"/>
    <w:rsid w:val="506C7991"/>
    <w:rsid w:val="63117AE8"/>
    <w:rsid w:val="6CF02413"/>
    <w:rsid w:val="78E96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autoSpaceDE w:val="0"/>
      <w:autoSpaceDN w:val="0"/>
      <w:spacing w:line="500" w:lineRule="exact"/>
      <w:jc w:val="center"/>
      <w:outlineLvl w:val="0"/>
    </w:pPr>
    <w:rPr>
      <w:rFonts w:eastAsia="方正小标宋_GBK"/>
      <w:kern w:val="44"/>
      <w:sz w:val="36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2025-07-04T06:23:00Z</dcterms:created>
  <dc:creator>秦浩</dc:creator>
  <cp:lastModifiedBy>秦浩</cp:lastModifiedBy>
  <dcterms:modified xsi:type="dcterms:W3CDTF">2025-07-04T06:24:29Z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A73F1F54DFA84DD59ACA81B856105AF9_11</vt:lpwstr>
  </property>
  <property fmtid="{D5CDD505-2E9C-101B-9397-08002B2CF9AE}" pid="4" name="KSOTemplateDocerSaveRecord">
    <vt:lpwstr>eyJoZGlkIjoiZGNlZjRiOWRhYzU3MDZjZGVlNjkwYzYxNWVlYTJkMjUiLCJ1c2VySWQiOiI3MDk3NDUxNzgifQ==</vt:lpwstr>
  </property>
</Properties>
</file>